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D4B48" w14:textId="77777777" w:rsidR="00FE3A12" w:rsidRDefault="00FE3A12" w:rsidP="00FE3A12">
      <w:pPr>
        <w:spacing w:before="20" w:after="20"/>
        <w:ind w:right="140"/>
        <w:textAlignment w:val="baseline"/>
        <w:rPr>
          <w:rFonts w:cs="Arial"/>
          <w:bCs/>
          <w:color w:val="auto"/>
        </w:rPr>
      </w:pPr>
      <w:r w:rsidRPr="000A7D95">
        <w:rPr>
          <w:rFonts w:cs="Arial"/>
          <w:bCs/>
          <w:color w:val="auto"/>
        </w:rPr>
        <w:t>Das angebotene Markisensystem</w:t>
      </w:r>
      <w:r w:rsidR="002F6CBB" w:rsidRPr="000A7D95">
        <w:rPr>
          <w:rFonts w:cs="Arial"/>
          <w:bCs/>
          <w:color w:val="auto"/>
        </w:rPr>
        <w:t xml:space="preserve"> </w:t>
      </w:r>
      <w:r w:rsidR="00C51EFB">
        <w:rPr>
          <w:rFonts w:cs="Arial"/>
          <w:bCs/>
          <w:color w:val="auto"/>
        </w:rPr>
        <w:t>wird</w:t>
      </w:r>
      <w:r w:rsidR="00FD0707" w:rsidRPr="000A7D95">
        <w:rPr>
          <w:rFonts w:cs="Arial"/>
          <w:bCs/>
          <w:color w:val="auto"/>
        </w:rPr>
        <w:t xml:space="preserve"> in Deutschland hergestellt und </w:t>
      </w:r>
      <w:r w:rsidRPr="000A7D95">
        <w:rPr>
          <w:rFonts w:cs="Arial"/>
          <w:bCs/>
          <w:color w:val="auto"/>
        </w:rPr>
        <w:t>ist nach DIN EN 13561 CE geprüft und gekennzeichnet</w:t>
      </w:r>
      <w:r w:rsidR="00097856" w:rsidRPr="000A7D95">
        <w:rPr>
          <w:rFonts w:cs="Arial"/>
          <w:bCs/>
          <w:color w:val="auto"/>
        </w:rPr>
        <w:t>. Es</w:t>
      </w:r>
      <w:r w:rsidRPr="000A7D95">
        <w:rPr>
          <w:rFonts w:cs="Arial"/>
          <w:bCs/>
          <w:color w:val="auto"/>
        </w:rPr>
        <w:t xml:space="preserve"> erfüllt in Bezug auf </w:t>
      </w:r>
      <w:r w:rsidR="00097856" w:rsidRPr="000A7D95">
        <w:rPr>
          <w:rFonts w:cs="Arial"/>
          <w:bCs/>
          <w:color w:val="auto"/>
        </w:rPr>
        <w:t>die</w:t>
      </w:r>
      <w:r w:rsidRPr="000A7D95">
        <w:rPr>
          <w:rFonts w:cs="Arial"/>
          <w:bCs/>
          <w:color w:val="auto"/>
        </w:rPr>
        <w:t xml:space="preserve"> Konstruktion und den Befestigungshaltern die Anforderungen der Windwiderstandsklasse 3 (Windgeschwindigkeit 38-48 km/h).</w:t>
      </w:r>
    </w:p>
    <w:p w14:paraId="58BDEFE2" w14:textId="77777777" w:rsidR="000A7D95" w:rsidRPr="000A7D95" w:rsidRDefault="000A7D95" w:rsidP="00FE3A12">
      <w:pPr>
        <w:spacing w:before="20" w:after="20"/>
        <w:ind w:right="140"/>
        <w:textAlignment w:val="baseline"/>
        <w:rPr>
          <w:rFonts w:cs="Arial"/>
          <w:bCs/>
          <w:color w:val="auto"/>
        </w:rPr>
      </w:pPr>
    </w:p>
    <w:p w14:paraId="09A88C11" w14:textId="77777777" w:rsidR="008F201E" w:rsidRPr="000A7D95" w:rsidRDefault="008F201E" w:rsidP="008F201E">
      <w:pPr>
        <w:rPr>
          <w:rFonts w:eastAsia="Arial" w:cs="Arial"/>
          <w:b/>
          <w:sz w:val="22"/>
        </w:rPr>
      </w:pPr>
      <w:r w:rsidRPr="000A7D95">
        <w:rPr>
          <w:rFonts w:eastAsia="Arial" w:cs="Arial"/>
          <w:b/>
          <w:color w:val="auto"/>
          <w:sz w:val="22"/>
        </w:rPr>
        <w:t>HINWEIS: Die in den Verkaufsunterlagen aufgeführten Hinweise sind zu beachten!</w:t>
      </w:r>
    </w:p>
    <w:p w14:paraId="22122F49" w14:textId="77777777" w:rsidR="008F201E" w:rsidRPr="009C61F7" w:rsidRDefault="008F201E" w:rsidP="00AD5F9F">
      <w:pPr>
        <w:rPr>
          <w:rFonts w:eastAsia="Arial" w:cs="Arial"/>
          <w:b/>
          <w:u w:val="single"/>
        </w:rPr>
      </w:pPr>
    </w:p>
    <w:p w14:paraId="2EACC575" w14:textId="77777777" w:rsidR="00FE3A12" w:rsidRPr="002F6CBB" w:rsidRDefault="00FE3A12" w:rsidP="00FE3A12">
      <w:pPr>
        <w:rPr>
          <w:rFonts w:cs="Arial"/>
          <w:b/>
          <w:color w:val="auto"/>
          <w:sz w:val="24"/>
          <w:u w:val="single"/>
        </w:rPr>
      </w:pPr>
      <w:r w:rsidRPr="002F6CBB">
        <w:rPr>
          <w:rFonts w:cs="Arial"/>
          <w:b/>
          <w:snapToGrid w:val="0"/>
          <w:color w:val="auto"/>
          <w:sz w:val="24"/>
          <w:u w:val="single"/>
        </w:rPr>
        <w:t>Terrassenbeschattung (basierend auf der Technik der markilux 770 tracfix)</w:t>
      </w:r>
      <w:r w:rsidRPr="002F6CBB">
        <w:rPr>
          <w:rFonts w:cs="Arial"/>
          <w:b/>
          <w:color w:val="auto"/>
          <w:sz w:val="24"/>
          <w:u w:val="single"/>
        </w:rPr>
        <w:t xml:space="preserve"> bestehend aus:</w:t>
      </w:r>
    </w:p>
    <w:p w14:paraId="351FED5A" w14:textId="77777777" w:rsidR="00A80353" w:rsidRPr="009C61F7" w:rsidRDefault="00A80353" w:rsidP="00A80353">
      <w:pPr>
        <w:rPr>
          <w:rFonts w:eastAsia="Arial" w:cs="Arial"/>
        </w:rPr>
      </w:pPr>
    </w:p>
    <w:p w14:paraId="24E152FD" w14:textId="77777777" w:rsidR="00A80353" w:rsidRPr="002F6CBB" w:rsidRDefault="00A80353" w:rsidP="00A80353">
      <w:pPr>
        <w:rPr>
          <w:rFonts w:eastAsia="Arial" w:cs="Arial"/>
          <w:b/>
          <w:sz w:val="22"/>
        </w:rPr>
      </w:pPr>
      <w:r w:rsidRPr="002F6CBB">
        <w:rPr>
          <w:rFonts w:eastAsia="Arial" w:cs="Arial"/>
          <w:b/>
          <w:sz w:val="22"/>
        </w:rPr>
        <w:t>Markisengestell:</w:t>
      </w:r>
    </w:p>
    <w:p w14:paraId="73397DB6" w14:textId="77777777" w:rsidR="00A80353" w:rsidRPr="009C61F7" w:rsidRDefault="002619A5" w:rsidP="00A80353">
      <w:pPr>
        <w:rPr>
          <w:rFonts w:eastAsia="Arial" w:cs="Arial"/>
          <w:b/>
        </w:rPr>
      </w:pPr>
      <w:r>
        <w:rPr>
          <w:rFonts w:eastAsia="Arial" w:cs="Arial"/>
          <w:b/>
        </w:rPr>
        <w:t>K</w:t>
      </w:r>
      <w:r w:rsidR="008F201E" w:rsidRPr="009C61F7">
        <w:rPr>
          <w:rFonts w:eastAsia="Arial" w:cs="Arial"/>
          <w:b/>
        </w:rPr>
        <w:t>assette</w:t>
      </w:r>
    </w:p>
    <w:p w14:paraId="7F98AC18" w14:textId="77777777" w:rsidR="00A80353" w:rsidRPr="009C61F7" w:rsidRDefault="00375E17" w:rsidP="00A80353">
      <w:pPr>
        <w:rPr>
          <w:rFonts w:eastAsia="Arial" w:cs="Arial"/>
        </w:rPr>
      </w:pPr>
      <w:r w:rsidRPr="009C61F7">
        <w:rPr>
          <w:rFonts w:eastAsia="Arial" w:cs="Arial"/>
        </w:rPr>
        <w:t xml:space="preserve">Eckige </w:t>
      </w:r>
      <w:r w:rsidR="00A80353" w:rsidRPr="009C61F7">
        <w:rPr>
          <w:rFonts w:eastAsia="Arial" w:cs="Arial"/>
        </w:rPr>
        <w:t>Tuchkassette (zweiteilig: Deckel und Unterkasten) aus stranggepresstem Aluminium zur geschütz</w:t>
      </w:r>
      <w:r w:rsidR="00097856">
        <w:rPr>
          <w:rFonts w:eastAsia="Arial" w:cs="Arial"/>
        </w:rPr>
        <w:t>ten Aufnahme des Markisentuches</w:t>
      </w:r>
      <w:r w:rsidR="00A80353" w:rsidRPr="009C61F7">
        <w:rPr>
          <w:rFonts w:eastAsia="Arial" w:cs="Arial"/>
        </w:rPr>
        <w:t xml:space="preserve">. Befestigungs- und Verbindungsteile innerhalb der Markise </w:t>
      </w:r>
      <w:r w:rsidR="00A80353" w:rsidRPr="009C61F7">
        <w:rPr>
          <w:rFonts w:eastAsia="Arial" w:cs="Arial"/>
          <w:color w:val="auto"/>
        </w:rPr>
        <w:t xml:space="preserve">aus Edelstahl oder aus technischem Kunststoff. Seitendeckel </w:t>
      </w:r>
      <w:r w:rsidR="00F0796F">
        <w:rPr>
          <w:rFonts w:eastAsia="Arial" w:cs="Arial"/>
          <w:color w:val="auto"/>
        </w:rPr>
        <w:t>aus Aluminium-Druckguss, pulverbeschichtet.</w:t>
      </w:r>
    </w:p>
    <w:p w14:paraId="1F0F1406" w14:textId="77777777" w:rsidR="00A80353" w:rsidRPr="009C61F7" w:rsidRDefault="00A80353" w:rsidP="00A80353">
      <w:pPr>
        <w:rPr>
          <w:rFonts w:eastAsia="Arial" w:cs="Arial"/>
        </w:rPr>
      </w:pPr>
    </w:p>
    <w:p w14:paraId="207FF509" w14:textId="77777777" w:rsidR="00A80353" w:rsidRPr="009C61F7" w:rsidRDefault="00A80353" w:rsidP="00A80353">
      <w:pPr>
        <w:rPr>
          <w:rFonts w:eastAsia="Arial" w:cs="Arial"/>
        </w:rPr>
      </w:pPr>
      <w:r w:rsidRPr="009C61F7">
        <w:rPr>
          <w:rFonts w:eastAsia="Arial" w:cs="Arial"/>
          <w:b/>
        </w:rPr>
        <w:t>Wellensystem</w:t>
      </w:r>
    </w:p>
    <w:p w14:paraId="67E81F5A" w14:textId="77777777" w:rsidR="00A80353" w:rsidRPr="009C61F7" w:rsidRDefault="000A7D95" w:rsidP="00A80353">
      <w:pPr>
        <w:tabs>
          <w:tab w:val="left" w:pos="1247"/>
        </w:tabs>
        <w:rPr>
          <w:rFonts w:eastAsia="Arial" w:cs="Arial"/>
        </w:rPr>
      </w:pPr>
      <w:r>
        <w:rPr>
          <w:rFonts w:cs="Arial"/>
          <w:color w:val="auto"/>
        </w:rPr>
        <w:t>Rund</w:t>
      </w:r>
      <w:r w:rsidRPr="00E0043D">
        <w:rPr>
          <w:rFonts w:cs="Arial"/>
          <w:color w:val="auto"/>
        </w:rPr>
        <w:t xml:space="preserve">welle </w:t>
      </w:r>
      <w:r w:rsidRPr="00E0043D">
        <w:rPr>
          <w:rFonts w:cs="Arial"/>
          <w:color w:val="auto"/>
        </w:rPr>
        <w:sym w:font="Symbol" w:char="F0C6"/>
      </w:r>
      <w:r w:rsidRPr="00E0043D">
        <w:rPr>
          <w:rFonts w:cs="Arial"/>
          <w:color w:val="auto"/>
        </w:rPr>
        <w:t xml:space="preserve"> 85 mm </w:t>
      </w:r>
      <w:r>
        <w:rPr>
          <w:rFonts w:cs="Arial"/>
          <w:color w:val="auto"/>
        </w:rPr>
        <w:t>mit Nut</w:t>
      </w:r>
      <w:r w:rsidRPr="00E0043D">
        <w:rPr>
          <w:rFonts w:cs="Arial"/>
          <w:color w:val="auto"/>
        </w:rPr>
        <w:t xml:space="preserve"> in verzinkter Ausführung.</w:t>
      </w:r>
      <w:r>
        <w:rPr>
          <w:rFonts w:cs="Arial"/>
          <w:color w:val="auto"/>
        </w:rPr>
        <w:t xml:space="preserve"> </w:t>
      </w:r>
      <w:r w:rsidR="00A80353" w:rsidRPr="009C61F7">
        <w:rPr>
          <w:rFonts w:eastAsia="Arial" w:cs="Arial"/>
          <w:color w:val="auto"/>
        </w:rPr>
        <w:t xml:space="preserve">Zinkauflage 20 μm. Seitliche Welleneinsätze </w:t>
      </w:r>
      <w:proofErr w:type="gramStart"/>
      <w:r w:rsidR="00A80353" w:rsidRPr="009C61F7">
        <w:rPr>
          <w:rFonts w:eastAsia="Arial" w:cs="Arial"/>
          <w:color w:val="auto"/>
        </w:rPr>
        <w:t>aus hochfestem technischen Kunststoff</w:t>
      </w:r>
      <w:proofErr w:type="gramEnd"/>
      <w:r w:rsidR="00A80353" w:rsidRPr="009C61F7">
        <w:rPr>
          <w:rFonts w:eastAsia="Arial" w:cs="Arial"/>
          <w:color w:val="auto"/>
        </w:rPr>
        <w:t xml:space="preserve"> und Stahlachsstiften mit Anschlag zur Abdeckung der Wellenenden (keine Aluminiumwellen, damit bei großen Breiten eine einwandfreie Stabilität und Stoffspannung gewährleistet bleibt).</w:t>
      </w:r>
    </w:p>
    <w:p w14:paraId="4F07ABAB" w14:textId="77777777" w:rsidR="00A80353" w:rsidRPr="009C61F7" w:rsidRDefault="00A80353" w:rsidP="00A80353">
      <w:pPr>
        <w:rPr>
          <w:rFonts w:eastAsia="Arial" w:cs="Arial"/>
        </w:rPr>
      </w:pPr>
    </w:p>
    <w:p w14:paraId="74518F24" w14:textId="77777777" w:rsidR="00A80353" w:rsidRPr="009C61F7" w:rsidRDefault="00A41A65" w:rsidP="00A80353">
      <w:pPr>
        <w:rPr>
          <w:rFonts w:eastAsia="Arial" w:cs="Arial"/>
          <w:b/>
        </w:rPr>
      </w:pPr>
      <w:r>
        <w:rPr>
          <w:rFonts w:eastAsia="Arial" w:cs="Arial"/>
          <w:b/>
        </w:rPr>
        <w:t>Ausfallprofil</w:t>
      </w:r>
    </w:p>
    <w:p w14:paraId="77ED57FA" w14:textId="77777777" w:rsidR="00A80353" w:rsidRPr="009C61F7" w:rsidRDefault="00A80353" w:rsidP="00A80353">
      <w:pPr>
        <w:tabs>
          <w:tab w:val="left" w:pos="1247"/>
        </w:tabs>
        <w:rPr>
          <w:rFonts w:eastAsia="Arial" w:cs="Arial"/>
        </w:rPr>
      </w:pPr>
      <w:r w:rsidRPr="009C61F7">
        <w:rPr>
          <w:rFonts w:eastAsia="Arial" w:cs="Arial"/>
        </w:rPr>
        <w:t>Stranggepresstes Alumi</w:t>
      </w:r>
      <w:r w:rsidR="00097856">
        <w:rPr>
          <w:rFonts w:eastAsia="Arial" w:cs="Arial"/>
        </w:rPr>
        <w:t>niumprofil, Querschnitt ca. 110</w:t>
      </w:r>
      <w:r w:rsidR="008C1A21" w:rsidRPr="009C61F7">
        <w:rPr>
          <w:rFonts w:eastAsia="Arial" w:cs="Arial"/>
        </w:rPr>
        <w:t xml:space="preserve"> x </w:t>
      </w:r>
      <w:r w:rsidRPr="009C61F7">
        <w:rPr>
          <w:rFonts w:eastAsia="Arial" w:cs="Arial"/>
        </w:rPr>
        <w:t xml:space="preserve">52 mm, mit Tuchbefestigungsnut und </w:t>
      </w:r>
      <w:r w:rsidR="00097856">
        <w:rPr>
          <w:rFonts w:eastAsia="Arial" w:cs="Arial"/>
        </w:rPr>
        <w:t>zwei</w:t>
      </w:r>
      <w:r w:rsidRPr="009C61F7">
        <w:rPr>
          <w:rFonts w:eastAsia="Arial" w:cs="Arial"/>
        </w:rPr>
        <w:t xml:space="preserve"> Laufrollen in den seitlichen Ausfallprofilkappen aus technischem Kunststoff</w:t>
      </w:r>
      <w:r w:rsidRPr="009C61F7">
        <w:rPr>
          <w:rFonts w:eastAsia="Arial" w:cs="Arial"/>
          <w:color w:val="auto"/>
        </w:rPr>
        <w:t xml:space="preserve">. Integrierte Gegenzugvorrichtung, bestehend aus </w:t>
      </w:r>
      <w:r w:rsidR="00097856">
        <w:rPr>
          <w:rFonts w:eastAsia="Arial" w:cs="Arial"/>
          <w:color w:val="auto"/>
        </w:rPr>
        <w:t>zwei</w:t>
      </w:r>
      <w:r w:rsidRPr="009C61F7">
        <w:rPr>
          <w:rFonts w:eastAsia="Arial" w:cs="Arial"/>
          <w:color w:val="auto"/>
        </w:rPr>
        <w:t xml:space="preserve"> Stück unabhängig voneinander wirkenden Gasdruckfederelementen mit Rollenhaltern und kugelgelagerten Gurtrollen zur Erreichung einer </w:t>
      </w:r>
      <w:r w:rsidR="00B77088">
        <w:rPr>
          <w:rFonts w:eastAsia="Arial" w:cs="Arial"/>
          <w:color w:val="auto"/>
        </w:rPr>
        <w:t>optimalen</w:t>
      </w:r>
      <w:r w:rsidRPr="009C61F7">
        <w:rPr>
          <w:rFonts w:eastAsia="Arial" w:cs="Arial"/>
          <w:color w:val="auto"/>
        </w:rPr>
        <w:t xml:space="preserve"> Spannung de</w:t>
      </w:r>
      <w:r w:rsidR="00B77088">
        <w:rPr>
          <w:rFonts w:eastAsia="Arial" w:cs="Arial"/>
          <w:color w:val="auto"/>
        </w:rPr>
        <w:t>s Markisentuch</w:t>
      </w:r>
      <w:r w:rsidR="000E020D">
        <w:rPr>
          <w:rFonts w:eastAsia="Arial" w:cs="Arial"/>
          <w:color w:val="auto"/>
        </w:rPr>
        <w:t>e</w:t>
      </w:r>
      <w:r w:rsidR="00B77088">
        <w:rPr>
          <w:rFonts w:eastAsia="Arial" w:cs="Arial"/>
          <w:color w:val="auto"/>
        </w:rPr>
        <w:t>s</w:t>
      </w:r>
      <w:r w:rsidRPr="009C61F7">
        <w:rPr>
          <w:rFonts w:eastAsia="Arial" w:cs="Arial"/>
          <w:color w:val="auto"/>
        </w:rPr>
        <w:t xml:space="preserve">. Die Gurtbänder für den Gegenzug bestehen aus witterungsbeständigem Polyester mit zusätzlich eingewebten </w:t>
      </w:r>
      <w:proofErr w:type="spellStart"/>
      <w:r w:rsidR="009C61F7" w:rsidRPr="009C61F7">
        <w:rPr>
          <w:rFonts w:cs="Arial"/>
          <w:color w:val="auto"/>
        </w:rPr>
        <w:t>Kevlarsträngen</w:t>
      </w:r>
      <w:proofErr w:type="spellEnd"/>
      <w:r w:rsidRPr="009C61F7">
        <w:rPr>
          <w:rFonts w:eastAsia="Arial" w:cs="Arial"/>
          <w:color w:val="auto"/>
        </w:rPr>
        <w:t>, um langfristige Längenausdehnung weitestgehend auszuschließen.</w:t>
      </w:r>
    </w:p>
    <w:p w14:paraId="6755146B" w14:textId="77777777" w:rsidR="00A80353" w:rsidRPr="009C61F7" w:rsidRDefault="00A80353" w:rsidP="00A80353">
      <w:pPr>
        <w:rPr>
          <w:rFonts w:eastAsia="Arial" w:cs="Arial"/>
          <w:b/>
        </w:rPr>
      </w:pPr>
    </w:p>
    <w:p w14:paraId="45FD3DCA" w14:textId="77777777" w:rsidR="00A80353" w:rsidRPr="009C61F7" w:rsidRDefault="00A41A65" w:rsidP="00A80353">
      <w:pPr>
        <w:tabs>
          <w:tab w:val="left" w:pos="1247"/>
        </w:tabs>
        <w:rPr>
          <w:rFonts w:eastAsia="Arial" w:cs="Arial"/>
          <w:b/>
        </w:rPr>
      </w:pPr>
      <w:r>
        <w:rPr>
          <w:rFonts w:eastAsia="Arial" w:cs="Arial"/>
          <w:b/>
        </w:rPr>
        <w:t>Führungsschienen</w:t>
      </w:r>
    </w:p>
    <w:p w14:paraId="1F383DF6" w14:textId="77777777" w:rsidR="00264526" w:rsidRPr="009C61F7" w:rsidRDefault="00264526" w:rsidP="00264526">
      <w:pPr>
        <w:rPr>
          <w:rFonts w:cs="Arial"/>
          <w:color w:val="auto"/>
        </w:rPr>
      </w:pPr>
      <w:r w:rsidRPr="009C61F7">
        <w:rPr>
          <w:rFonts w:cs="Arial"/>
          <w:color w:val="auto"/>
        </w:rPr>
        <w:t xml:space="preserve">Führungsschienen aus stranggepresstem Aluminium als Einzelschiene, Profilabmessung ca. 52 x 52 mm, mit durchgehenden Aufnahmenuten zur Befestigung der erforderlichen </w:t>
      </w:r>
      <w:proofErr w:type="spellStart"/>
      <w:r w:rsidRPr="009C61F7">
        <w:rPr>
          <w:rFonts w:cs="Arial"/>
          <w:color w:val="auto"/>
        </w:rPr>
        <w:t>gesenkgeschmiedeten</w:t>
      </w:r>
      <w:proofErr w:type="spellEnd"/>
      <w:r w:rsidRPr="009C61F7">
        <w:rPr>
          <w:rFonts w:cs="Arial"/>
          <w:color w:val="auto"/>
        </w:rPr>
        <w:t xml:space="preserve"> Klemmhalter. </w:t>
      </w:r>
    </w:p>
    <w:p w14:paraId="4BADB619" w14:textId="77777777" w:rsidR="00A80353" w:rsidRPr="009C61F7" w:rsidRDefault="00A80353" w:rsidP="00A80353">
      <w:pPr>
        <w:tabs>
          <w:tab w:val="left" w:pos="6670"/>
        </w:tabs>
        <w:rPr>
          <w:rFonts w:eastAsia="Arial" w:cs="Arial"/>
        </w:rPr>
      </w:pPr>
    </w:p>
    <w:p w14:paraId="622FAB9B" w14:textId="77777777" w:rsidR="00A80353" w:rsidRPr="009C61F7" w:rsidRDefault="00A41A65" w:rsidP="00A80353">
      <w:pPr>
        <w:tabs>
          <w:tab w:val="left" w:pos="1247"/>
        </w:tabs>
        <w:rPr>
          <w:rFonts w:eastAsia="Arial" w:cs="Arial"/>
          <w:b/>
        </w:rPr>
      </w:pPr>
      <w:r>
        <w:rPr>
          <w:rFonts w:eastAsia="Arial" w:cs="Arial"/>
          <w:b/>
        </w:rPr>
        <w:t>Tuchspannung</w:t>
      </w:r>
    </w:p>
    <w:p w14:paraId="59D740EF" w14:textId="77777777" w:rsidR="00A80353" w:rsidRDefault="00A80353" w:rsidP="00A80353">
      <w:pPr>
        <w:rPr>
          <w:rFonts w:eastAsia="Arial" w:cs="Arial"/>
          <w:color w:val="auto"/>
        </w:rPr>
      </w:pPr>
      <w:r w:rsidRPr="009C61F7">
        <w:rPr>
          <w:rFonts w:eastAsia="Arial" w:cs="Arial"/>
          <w:color w:val="auto"/>
        </w:rPr>
        <w:t>Gegenzugsystem mit unabhängig voneinander wirkenden Gasdruckfederelementen im Ausfallprofil.</w:t>
      </w:r>
    </w:p>
    <w:p w14:paraId="31E2F2AF" w14:textId="77777777" w:rsidR="00BA640D" w:rsidRDefault="00BA640D" w:rsidP="00BA640D">
      <w:pPr>
        <w:rPr>
          <w:rFonts w:eastAsia="Arial" w:cs="Arial"/>
          <w:b/>
          <w:color w:val="auto"/>
        </w:rPr>
      </w:pPr>
    </w:p>
    <w:p w14:paraId="6A84DF97" w14:textId="77777777" w:rsidR="00BA640D" w:rsidRPr="00A30485" w:rsidRDefault="00BA640D" w:rsidP="00BA640D">
      <w:pPr>
        <w:rPr>
          <w:rFonts w:eastAsia="Arial" w:cs="Arial"/>
          <w:b/>
        </w:rPr>
      </w:pPr>
      <w:r w:rsidRPr="00A30485">
        <w:rPr>
          <w:rFonts w:eastAsia="Arial" w:cs="Arial"/>
          <w:b/>
          <w:color w:val="auto"/>
        </w:rPr>
        <w:t>tracfix System</w:t>
      </w:r>
    </w:p>
    <w:p w14:paraId="068290A8" w14:textId="77777777" w:rsidR="00BA640D" w:rsidRDefault="00BA640D" w:rsidP="00BA640D">
      <w:pPr>
        <w:rPr>
          <w:rFonts w:eastAsia="Arial" w:cs="Arial"/>
          <w:color w:val="auto"/>
        </w:rPr>
      </w:pPr>
      <w:r w:rsidRPr="00A30485">
        <w:rPr>
          <w:rFonts w:eastAsia="Arial" w:cs="Arial"/>
          <w:color w:val="auto"/>
        </w:rPr>
        <w:t>tracfix System für das Markisentuch, ein beliebig oft zu lösendes, seitliches Verschlussmittel, das auf einem Klemmprinzip beim Ein- und Ausfahren der Markise beruht. Durch das tracfix System ist kein Spalt zwischen Markisentuch und Führungssc</w:t>
      </w:r>
      <w:r>
        <w:rPr>
          <w:rFonts w:eastAsia="Arial" w:cs="Arial"/>
          <w:color w:val="auto"/>
        </w:rPr>
        <w:t>hiene</w:t>
      </w:r>
      <w:r w:rsidR="00B77088">
        <w:rPr>
          <w:rFonts w:eastAsia="Arial" w:cs="Arial"/>
          <w:color w:val="auto"/>
        </w:rPr>
        <w:t>n</w:t>
      </w:r>
      <w:r>
        <w:rPr>
          <w:rFonts w:eastAsia="Arial" w:cs="Arial"/>
          <w:color w:val="auto"/>
        </w:rPr>
        <w:t xml:space="preserve"> vorhanden. Teilelastische</w:t>
      </w:r>
      <w:r w:rsidRPr="00A30485">
        <w:rPr>
          <w:rFonts w:eastAsia="Arial" w:cs="Arial"/>
          <w:color w:val="auto"/>
        </w:rPr>
        <w:t xml:space="preserve"> Kunststoffführungsschienen in den seitlichen Führungsprofilen sorgen für eine optimale Tuchspannung und Geräuschreduzierung bei Windbelastung.</w:t>
      </w:r>
    </w:p>
    <w:p w14:paraId="59F4269D" w14:textId="77777777" w:rsidR="00BA640D" w:rsidRDefault="00BA640D" w:rsidP="00BA640D">
      <w:pPr>
        <w:rPr>
          <w:rFonts w:eastAsia="Arial" w:cs="Arial"/>
          <w:color w:val="auto"/>
        </w:rPr>
      </w:pPr>
    </w:p>
    <w:p w14:paraId="067A4DF9" w14:textId="77777777" w:rsidR="00F40081" w:rsidRDefault="00F40081" w:rsidP="00F40081">
      <w:pPr>
        <w:rPr>
          <w:rFonts w:cs="Arial"/>
          <w:b/>
          <w:bCs/>
          <w:color w:val="auto"/>
        </w:rPr>
      </w:pPr>
      <w:r>
        <w:rPr>
          <w:rFonts w:cs="Arial"/>
          <w:b/>
          <w:bCs/>
          <w:color w:val="auto"/>
        </w:rPr>
        <w:t>Vordere Rundsäulen</w:t>
      </w:r>
    </w:p>
    <w:p w14:paraId="1D0E0361" w14:textId="77777777" w:rsidR="00F40081" w:rsidRDefault="00F40081" w:rsidP="00F40081">
      <w:pPr>
        <w:rPr>
          <w:rFonts w:cs="Arial"/>
          <w:b/>
          <w:bCs/>
          <w:color w:val="auto"/>
        </w:rPr>
      </w:pPr>
      <w:r>
        <w:rPr>
          <w:rFonts w:cs="Arial"/>
          <w:color w:val="auto"/>
        </w:rPr>
        <w:t>Vordere Rundsäulen aus Aluminium unter jeder Führungsschiene. Standardhöhe 250 cm. Höhenausgleich am Fuß von ca. 1 cm bis 10 cm für Montage. Befestigung der Säulen durch Bodenplatte aus feuerverzinktem Stahl auf Betonfundament (bauseits).</w:t>
      </w:r>
    </w:p>
    <w:p w14:paraId="3DA46360" w14:textId="77777777" w:rsidR="00F40081" w:rsidRDefault="00F40081" w:rsidP="00F40081">
      <w:pPr>
        <w:rPr>
          <w:rFonts w:cs="Arial"/>
          <w:b/>
          <w:bCs/>
          <w:color w:val="auto"/>
        </w:rPr>
      </w:pPr>
    </w:p>
    <w:p w14:paraId="66852A1F" w14:textId="77777777" w:rsidR="00F40081" w:rsidRDefault="00F40081" w:rsidP="00F40081">
      <w:pPr>
        <w:rPr>
          <w:rFonts w:cs="Arial"/>
          <w:b/>
          <w:bCs/>
          <w:color w:val="auto"/>
        </w:rPr>
      </w:pPr>
      <w:r>
        <w:rPr>
          <w:rFonts w:cs="Arial"/>
          <w:b/>
          <w:bCs/>
          <w:color w:val="auto"/>
        </w:rPr>
        <w:t>Optional - gegen Aufpreis: markilux pergola mit einer absenkbaren Rundsäule, für Regenwasserablauf</w:t>
      </w:r>
    </w:p>
    <w:p w14:paraId="1DADD5B5" w14:textId="77777777" w:rsidR="00F40081" w:rsidRDefault="00F40081" w:rsidP="00F40081">
      <w:pPr>
        <w:rPr>
          <w:rFonts w:cs="Arial"/>
          <w:color w:val="auto"/>
        </w:rPr>
      </w:pPr>
      <w:r>
        <w:rPr>
          <w:rFonts w:cs="Arial"/>
          <w:color w:val="auto"/>
        </w:rPr>
        <w:t>Vordere Rundsäulen aus Aluminium unter jeder Führungsschiene. Standardhöhe 250 cm. Höhenausgleich am Fuß von ca. 1 cm bis 10 cm für Montage. Absenkbereich der höhenverstellbaren Säule gem. Herstellervorgaben 20 cm, 30 cm oder 40 cm. Absenkung der Säule mit Spindelhubantrieb durch Handkurbel. Befestigung der Säulen durch Bodenplatte aus feuerverzinktem Stahl auf Betonfundament (bauseits).</w:t>
      </w:r>
    </w:p>
    <w:p w14:paraId="30EC508E"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74DB1C38" w14:textId="77777777" w:rsidR="00F40081" w:rsidRDefault="00F40081" w:rsidP="00F40081">
      <w:pPr>
        <w:tabs>
          <w:tab w:val="left" w:pos="1247"/>
        </w:tabs>
        <w:spacing w:line="240" w:lineRule="atLeast"/>
        <w:rPr>
          <w:rFonts w:cs="Arial"/>
          <w:color w:val="auto"/>
        </w:rPr>
      </w:pPr>
    </w:p>
    <w:p w14:paraId="14D678DF" w14:textId="77777777" w:rsidR="00F40081" w:rsidRDefault="00F40081" w:rsidP="00F40081">
      <w:pPr>
        <w:rPr>
          <w:rFonts w:cs="Arial"/>
          <w:b/>
          <w:bCs/>
          <w:color w:val="auto"/>
        </w:rPr>
      </w:pPr>
      <w:r>
        <w:rPr>
          <w:rFonts w:cs="Arial"/>
          <w:b/>
          <w:bCs/>
          <w:color w:val="auto"/>
        </w:rPr>
        <w:t>Optional - gegen Aufpreis: markilux pergola mit einer absenkbaren Rundsäule, Motorantrieb</w:t>
      </w:r>
    </w:p>
    <w:p w14:paraId="02E7C57A" w14:textId="77777777" w:rsidR="00F40081" w:rsidRDefault="00F40081" w:rsidP="00F40081">
      <w:pPr>
        <w:rPr>
          <w:rFonts w:cs="Arial"/>
          <w:color w:val="auto"/>
        </w:rPr>
      </w:pPr>
      <w:r>
        <w:rPr>
          <w:rFonts w:cs="Arial"/>
          <w:color w:val="auto"/>
        </w:rPr>
        <w:t>Vordere Rundsäulen aus Aluminium unter jeder Führungsschiene. Absenkbereich der höhenverstellbaren Säule gem. Herstellervorgaben 20 cm, 30 cm oder 40 cm. Absenkung der Säule mit Spindelhubantrieb. Befestigung der Säulen durch Bodenplatte aus feuerverzinktem Stahl auf Betonfundament (bauseits).</w:t>
      </w:r>
    </w:p>
    <w:p w14:paraId="108F9138"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6EC2D827" w14:textId="77777777" w:rsidR="00F40081" w:rsidRDefault="00F40081" w:rsidP="00F40081">
      <w:pPr>
        <w:tabs>
          <w:tab w:val="left" w:pos="1247"/>
        </w:tabs>
        <w:spacing w:line="240" w:lineRule="atLeast"/>
        <w:rPr>
          <w:rFonts w:cs="Arial"/>
          <w:color w:val="auto"/>
        </w:rPr>
      </w:pPr>
    </w:p>
    <w:p w14:paraId="43EB3399" w14:textId="77777777" w:rsidR="00F40081" w:rsidRDefault="00F40081" w:rsidP="00F40081">
      <w:pPr>
        <w:rPr>
          <w:rFonts w:cs="Arial"/>
          <w:b/>
          <w:bCs/>
          <w:color w:val="auto"/>
        </w:rPr>
      </w:pPr>
      <w:r>
        <w:rPr>
          <w:rFonts w:cs="Arial"/>
          <w:b/>
          <w:bCs/>
          <w:color w:val="auto"/>
        </w:rPr>
        <w:lastRenderedPageBreak/>
        <w:t>Optional - gegen Aufpreis: markilux pergola mit einer absenkbaren Rundsäule, Motorantrieb</w:t>
      </w:r>
      <w:r>
        <w:rPr>
          <w:rFonts w:eastAsia="Arial" w:cs="Arial"/>
          <w:b/>
          <w:color w:val="auto"/>
        </w:rPr>
        <w:t xml:space="preserve"> mit Somfy </w:t>
      </w:r>
      <w:proofErr w:type="spellStart"/>
      <w:r>
        <w:rPr>
          <w:rFonts w:eastAsia="Arial" w:cs="Arial"/>
          <w:b/>
          <w:color w:val="auto"/>
        </w:rPr>
        <w:t>io</w:t>
      </w:r>
      <w:proofErr w:type="spellEnd"/>
      <w:r>
        <w:rPr>
          <w:rFonts w:eastAsia="Arial" w:cs="Arial"/>
          <w:b/>
          <w:color w:val="auto"/>
        </w:rPr>
        <w:t xml:space="preserve"> 868 MHz-Technologie mit 1 Kanal Funkhandsender</w:t>
      </w:r>
    </w:p>
    <w:p w14:paraId="31274FEC" w14:textId="77777777" w:rsidR="00F40081" w:rsidRDefault="00F40081" w:rsidP="00F40081">
      <w:pPr>
        <w:rPr>
          <w:rFonts w:cs="Arial"/>
          <w:color w:val="auto"/>
        </w:rPr>
      </w:pPr>
      <w:r>
        <w:rPr>
          <w:rFonts w:cs="Arial"/>
          <w:color w:val="auto"/>
        </w:rPr>
        <w:t xml:space="preserve">Vordere Rundsäulen aus Aluminium unter jeder Führungsschiene. Absenkbereich der höhenverstellbaren Säule gem. Herstellervorgaben 20 cm, 30 cm oder 40 cm. Absenkung der Säule mit Spindelhubantrieb </w:t>
      </w:r>
      <w:r>
        <w:rPr>
          <w:rFonts w:eastAsia="Arial" w:cs="Arial"/>
          <w:color w:val="auto"/>
        </w:rPr>
        <w:t>230 Volt, mit integriertem Funkempfänger, 868 MHz-Technologie, Nennleistung 110 W</w:t>
      </w:r>
      <w:r>
        <w:rPr>
          <w:rFonts w:cs="Arial"/>
          <w:color w:val="auto"/>
        </w:rPr>
        <w:t>. Befestigung der Säulen durch Bodenplatte aus feuerverzinktem Stahl auf Betonfundament (bauseits).</w:t>
      </w:r>
    </w:p>
    <w:p w14:paraId="4C31D452"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2EAB217C" w14:textId="77777777" w:rsidR="00F40081" w:rsidRDefault="00F40081" w:rsidP="00F40081">
      <w:pPr>
        <w:tabs>
          <w:tab w:val="left" w:pos="1247"/>
        </w:tabs>
        <w:spacing w:line="240" w:lineRule="atLeast"/>
        <w:rPr>
          <w:rFonts w:cs="Arial"/>
          <w:color w:val="auto"/>
        </w:rPr>
      </w:pPr>
    </w:p>
    <w:p w14:paraId="763067C3" w14:textId="77777777" w:rsidR="00F40081" w:rsidRDefault="00F40081" w:rsidP="00F40081">
      <w:pPr>
        <w:rPr>
          <w:rFonts w:cs="Arial"/>
          <w:b/>
          <w:bCs/>
          <w:color w:val="auto"/>
        </w:rPr>
      </w:pPr>
      <w:r>
        <w:rPr>
          <w:rFonts w:cs="Arial"/>
          <w:b/>
          <w:bCs/>
          <w:color w:val="auto"/>
        </w:rPr>
        <w:t>Optional - gegen Aufpreis: markilux pergola mit einer absenkbaren Rundsäule, Motorantrieb</w:t>
      </w:r>
      <w:r>
        <w:rPr>
          <w:rFonts w:eastAsia="Arial" w:cs="Arial"/>
          <w:b/>
          <w:color w:val="auto"/>
        </w:rPr>
        <w:t xml:space="preserve"> mit Somfy </w:t>
      </w:r>
      <w:proofErr w:type="spellStart"/>
      <w:r>
        <w:rPr>
          <w:rFonts w:eastAsia="Arial" w:cs="Arial"/>
          <w:b/>
          <w:color w:val="auto"/>
        </w:rPr>
        <w:t>io</w:t>
      </w:r>
      <w:proofErr w:type="spellEnd"/>
      <w:r>
        <w:rPr>
          <w:rFonts w:eastAsia="Arial" w:cs="Arial"/>
          <w:b/>
          <w:color w:val="auto"/>
        </w:rPr>
        <w:t xml:space="preserve"> 868 MHz-Technologie ohne Funkhandsender</w:t>
      </w:r>
    </w:p>
    <w:p w14:paraId="3A099C40" w14:textId="77777777" w:rsidR="00F40081" w:rsidRDefault="00F40081" w:rsidP="00F40081">
      <w:pPr>
        <w:rPr>
          <w:rFonts w:cs="Arial"/>
          <w:color w:val="auto"/>
        </w:rPr>
      </w:pPr>
      <w:r>
        <w:rPr>
          <w:rFonts w:cs="Arial"/>
          <w:color w:val="auto"/>
        </w:rPr>
        <w:t xml:space="preserve">Vordere Rundsäulen aus Aluminium unter jeder Führungsschiene. Absenkbereich der höhenverstellbaren Säule gem. Herstellervorgaben 20 cm, 30 cm oder 40 cm. Absenkung der Säule mit Spindelhubantrieb </w:t>
      </w:r>
      <w:r>
        <w:rPr>
          <w:rFonts w:eastAsia="Arial" w:cs="Arial"/>
          <w:color w:val="auto"/>
        </w:rPr>
        <w:t>230 Volt, mit integriertem Funkempfänger, 868 MHz-Technologie, Nennleistung 110 W</w:t>
      </w:r>
      <w:r>
        <w:rPr>
          <w:rFonts w:cs="Arial"/>
          <w:color w:val="auto"/>
        </w:rPr>
        <w:t>. Befestigung der Säulen durch Bodenplatte aus feuerverzinktem Stahl auf Betonfundament (bauseits).</w:t>
      </w:r>
    </w:p>
    <w:p w14:paraId="1DBC1932"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541F53C0" w14:textId="77777777" w:rsidR="00F40081" w:rsidRDefault="00F40081" w:rsidP="00F40081">
      <w:pPr>
        <w:tabs>
          <w:tab w:val="left" w:pos="1247"/>
        </w:tabs>
        <w:spacing w:line="240" w:lineRule="atLeast"/>
        <w:rPr>
          <w:rFonts w:cs="Arial"/>
          <w:color w:val="auto"/>
        </w:rPr>
      </w:pPr>
    </w:p>
    <w:p w14:paraId="50DCDC9E" w14:textId="77777777" w:rsidR="00F40081" w:rsidRDefault="00F40081" w:rsidP="00F40081">
      <w:pPr>
        <w:rPr>
          <w:rFonts w:cs="Arial"/>
          <w:color w:val="auto"/>
        </w:rPr>
      </w:pPr>
      <w:r>
        <w:rPr>
          <w:rFonts w:cs="Arial"/>
          <w:b/>
          <w:bCs/>
          <w:color w:val="auto"/>
        </w:rPr>
        <w:t>Optional - gegen Aufpreis: markilux pergola mit einer absenkbaren Rundsäule, Motorantrieb</w:t>
      </w:r>
      <w:r>
        <w:rPr>
          <w:rFonts w:eastAsia="Arial" w:cs="Arial"/>
          <w:b/>
          <w:color w:val="auto"/>
        </w:rPr>
        <w:t xml:space="preserve"> mit RTS 433 MHz-Technologie mit 1 Kanal Funkhandsender</w:t>
      </w:r>
      <w:r>
        <w:rPr>
          <w:rFonts w:cs="Arial"/>
          <w:color w:val="auto"/>
        </w:rPr>
        <w:t xml:space="preserve"> </w:t>
      </w:r>
    </w:p>
    <w:p w14:paraId="44087A81" w14:textId="77777777" w:rsidR="00F40081" w:rsidRDefault="00F40081" w:rsidP="00F40081">
      <w:pPr>
        <w:rPr>
          <w:rFonts w:cs="Arial"/>
          <w:color w:val="auto"/>
        </w:rPr>
      </w:pPr>
      <w:r>
        <w:rPr>
          <w:rFonts w:cs="Arial"/>
          <w:color w:val="auto"/>
        </w:rPr>
        <w:t xml:space="preserve">Vordere Rundsäulen aus Aluminium unter jeder Führungsschiene. Absenkbereich der höhenverstellbaren Säule gem. Herstellervorgaben 20 cm, 30 cm oder 40 cm. Absenkung der Säule mit Spindelhubantrieb </w:t>
      </w:r>
      <w:r>
        <w:rPr>
          <w:rFonts w:eastAsia="Arial" w:cs="Arial"/>
          <w:color w:val="auto"/>
        </w:rPr>
        <w:t>230 Volt, mit integriertem Funkempfänger, 868 MHz-Technologie, Nennleistung 110 W</w:t>
      </w:r>
      <w:r>
        <w:rPr>
          <w:rFonts w:cs="Arial"/>
          <w:color w:val="auto"/>
        </w:rPr>
        <w:t>. Befestigung der Säulen durch Bodenplatte aus feuerverzinktem Stahl auf Betonfundament (bauseits).</w:t>
      </w:r>
    </w:p>
    <w:p w14:paraId="1450904A"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71BC3029" w14:textId="77777777" w:rsidR="00F40081" w:rsidRDefault="00F40081" w:rsidP="00F40081">
      <w:pPr>
        <w:tabs>
          <w:tab w:val="left" w:pos="1247"/>
        </w:tabs>
        <w:spacing w:line="240" w:lineRule="atLeast"/>
        <w:rPr>
          <w:rFonts w:cs="Arial"/>
          <w:color w:val="auto"/>
        </w:rPr>
      </w:pPr>
    </w:p>
    <w:p w14:paraId="5B908775" w14:textId="77777777" w:rsidR="00F40081" w:rsidRDefault="00F40081" w:rsidP="00F40081">
      <w:pPr>
        <w:rPr>
          <w:rFonts w:cs="Arial"/>
          <w:b/>
          <w:bCs/>
          <w:color w:val="auto"/>
        </w:rPr>
      </w:pPr>
      <w:r>
        <w:rPr>
          <w:rFonts w:cs="Arial"/>
          <w:b/>
          <w:bCs/>
          <w:color w:val="auto"/>
        </w:rPr>
        <w:t>Optional - gegen Aufpreis: markilux pergola mit einer absenkbaren Rundsäule, Motorantrieb</w:t>
      </w:r>
      <w:r>
        <w:rPr>
          <w:rFonts w:eastAsia="Arial" w:cs="Arial"/>
          <w:b/>
          <w:color w:val="auto"/>
        </w:rPr>
        <w:t xml:space="preserve"> mit RTS 433 MHz-Technologie ohne Funkhandsender</w:t>
      </w:r>
    </w:p>
    <w:p w14:paraId="52A9895E" w14:textId="77777777" w:rsidR="00F40081" w:rsidRDefault="00F40081" w:rsidP="00F40081">
      <w:pPr>
        <w:rPr>
          <w:rFonts w:cs="Arial"/>
          <w:color w:val="auto"/>
        </w:rPr>
      </w:pPr>
      <w:r>
        <w:rPr>
          <w:rFonts w:cs="Arial"/>
          <w:color w:val="auto"/>
        </w:rPr>
        <w:t xml:space="preserve">Vordere Rundsäulen aus Aluminium unter jeder Führungsschiene. Absenkbereich der höhenverstellbaren Säule gem. Herstellervorgaben 20 cm, 30 cm oder 40 cm. Absenkung der Säule mit Spindelhubantrieb </w:t>
      </w:r>
      <w:r>
        <w:rPr>
          <w:rFonts w:eastAsia="Arial" w:cs="Arial"/>
          <w:color w:val="auto"/>
        </w:rPr>
        <w:t>230 Volt, mit integriertem Funkempfänger, 868 MHz-Technologie, Nennleistung 110 W</w:t>
      </w:r>
      <w:r>
        <w:rPr>
          <w:rFonts w:cs="Arial"/>
          <w:color w:val="auto"/>
        </w:rPr>
        <w:t>. Befestigung der Säulen durch Bodenplatte aus feuerverzinktem Stahl auf Betonfundament (bauseits).</w:t>
      </w:r>
    </w:p>
    <w:p w14:paraId="4D07AA46"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3A1C1214" w14:textId="77777777" w:rsidR="00F40081" w:rsidRDefault="00F40081" w:rsidP="00F40081">
      <w:pPr>
        <w:tabs>
          <w:tab w:val="left" w:pos="1247"/>
        </w:tabs>
        <w:spacing w:line="240" w:lineRule="atLeast"/>
        <w:rPr>
          <w:rFonts w:cs="Arial"/>
          <w:color w:val="auto"/>
        </w:rPr>
      </w:pPr>
    </w:p>
    <w:p w14:paraId="61EE4A27" w14:textId="77777777" w:rsidR="00F40081" w:rsidRDefault="00F40081" w:rsidP="00F40081">
      <w:pPr>
        <w:rPr>
          <w:rFonts w:eastAsia="markitype-Regular" w:cs="Arial"/>
          <w:b/>
          <w:color w:val="auto"/>
        </w:rPr>
      </w:pPr>
      <w:r>
        <w:rPr>
          <w:rFonts w:eastAsia="markitype-Regular" w:cs="Arial"/>
          <w:b/>
          <w:color w:val="auto"/>
        </w:rPr>
        <w:t>Alternativ</w:t>
      </w:r>
      <w:r>
        <w:rPr>
          <w:rFonts w:cs="Arial"/>
          <w:b/>
          <w:bCs/>
          <w:color w:val="auto"/>
        </w:rPr>
        <w:t xml:space="preserve"> - </w:t>
      </w:r>
      <w:r>
        <w:rPr>
          <w:rFonts w:eastAsia="markitype-Regular" w:cs="Arial"/>
          <w:b/>
          <w:color w:val="auto"/>
        </w:rPr>
        <w:t>vordere quadratische Säulen</w:t>
      </w:r>
    </w:p>
    <w:p w14:paraId="0D9F9F8D" w14:textId="77777777" w:rsidR="00F40081" w:rsidRDefault="00F40081" w:rsidP="00F40081">
      <w:pPr>
        <w:rPr>
          <w:rFonts w:eastAsia="markitype-Regular" w:cs="Arial"/>
          <w:color w:val="auto"/>
        </w:rPr>
      </w:pPr>
      <w:r>
        <w:rPr>
          <w:rFonts w:eastAsia="markitype-Regular" w:cs="Arial"/>
          <w:color w:val="auto"/>
        </w:rPr>
        <w:t>Vordere quadratische Säule aus Aluminium unter jeder Führungsschiene. Standardhöhe 250 cm. Höhenausgleich am Fuß von ca. 1 cm bis 10 cm für Montage. Befestigung der Säulen durch Bodenplatte aus feuerverzinktem Stahl auf Betonfundament (bauseits).</w:t>
      </w:r>
    </w:p>
    <w:p w14:paraId="3FB88E7C" w14:textId="77777777" w:rsidR="00F40081" w:rsidRDefault="00F40081" w:rsidP="00F40081">
      <w:pPr>
        <w:rPr>
          <w:rFonts w:eastAsia="markitype-Regular" w:cs="Arial"/>
          <w:color w:val="auto"/>
        </w:rPr>
      </w:pPr>
    </w:p>
    <w:p w14:paraId="263EEF9C" w14:textId="77777777" w:rsidR="00F40081" w:rsidRDefault="00F40081" w:rsidP="00F40081">
      <w:pPr>
        <w:rPr>
          <w:rFonts w:cs="Arial"/>
          <w:b/>
          <w:bCs/>
          <w:color w:val="auto"/>
        </w:rPr>
      </w:pPr>
      <w:r>
        <w:rPr>
          <w:rFonts w:cs="Arial"/>
          <w:b/>
          <w:bCs/>
          <w:color w:val="auto"/>
        </w:rPr>
        <w:t>Optional - gegen Aufpreis: markilux pergola mit einer absenkbaren quadratischen Säule, für Regenwasserablauf</w:t>
      </w:r>
    </w:p>
    <w:p w14:paraId="577AEEDD" w14:textId="77777777" w:rsidR="00F40081" w:rsidRDefault="00F40081" w:rsidP="00F40081">
      <w:pPr>
        <w:rPr>
          <w:rFonts w:cs="Arial"/>
          <w:color w:val="auto"/>
        </w:rPr>
      </w:pPr>
      <w:r>
        <w:rPr>
          <w:rFonts w:cs="Arial"/>
          <w:color w:val="auto"/>
        </w:rPr>
        <w:t>Vordere quadratische Säulen aus Aluminium unter jeder Führungsschiene. Standardhöhe 250 cm. Höhenausgleich am Fuß von ca. 1 cm bis 10 cm für Montage. Absenkbereich der höhenverstellbaren Säule gem. Herstellervorgaben 20 cm, 30 cm oder 40 cm. Absenkung der Säule mit Spindelhubantrieb durch Handkurbel. Befestigung der Säulen durch Bodenplatte aus feuerverzinktem Stahl auf Betonfundament (bauseits).</w:t>
      </w:r>
    </w:p>
    <w:p w14:paraId="222A8128"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53A9B272" w14:textId="77777777" w:rsidR="00F40081" w:rsidRDefault="00F40081" w:rsidP="00F40081">
      <w:pPr>
        <w:tabs>
          <w:tab w:val="left" w:pos="1247"/>
        </w:tabs>
        <w:spacing w:line="240" w:lineRule="atLeast"/>
        <w:rPr>
          <w:rFonts w:cs="Arial"/>
          <w:color w:val="auto"/>
        </w:rPr>
      </w:pPr>
    </w:p>
    <w:p w14:paraId="302FB43B" w14:textId="77777777" w:rsidR="00F40081" w:rsidRDefault="00F40081" w:rsidP="00F40081">
      <w:pPr>
        <w:rPr>
          <w:rFonts w:cs="Arial"/>
          <w:b/>
          <w:bCs/>
          <w:color w:val="auto"/>
        </w:rPr>
      </w:pPr>
      <w:r>
        <w:rPr>
          <w:rFonts w:cs="Arial"/>
          <w:b/>
          <w:bCs/>
          <w:color w:val="auto"/>
        </w:rPr>
        <w:t>Optional - gegen Aufpreis: markilux pergola mit einer absenkbaren quadratischen Säule, Motorantrieb</w:t>
      </w:r>
    </w:p>
    <w:p w14:paraId="3121F5BB" w14:textId="77777777" w:rsidR="00F40081" w:rsidRDefault="00F40081" w:rsidP="00F40081">
      <w:pPr>
        <w:rPr>
          <w:rFonts w:cs="Arial"/>
          <w:color w:val="auto"/>
        </w:rPr>
      </w:pPr>
      <w:r>
        <w:rPr>
          <w:rFonts w:cs="Arial"/>
          <w:color w:val="auto"/>
        </w:rPr>
        <w:t>Vordere quadratische Säulen aus Aluminium unter jeder Führungsschiene. Absenkbereich der höhenverstellbaren Säule gem. Herstellervorgaben 20 cm, 30 cm oder 40 cm. Absenkung der Säule mit Spindelhubantrieb. Befestigung der Säulen durch Bodenplatte aus feuerverzinktem Stahl auf Betonfundament (bauseits).</w:t>
      </w:r>
    </w:p>
    <w:p w14:paraId="7EDCC68B"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76B9CADD" w14:textId="77777777" w:rsidR="00F40081" w:rsidRDefault="00F40081" w:rsidP="00F40081">
      <w:pPr>
        <w:tabs>
          <w:tab w:val="left" w:pos="1247"/>
        </w:tabs>
        <w:spacing w:line="240" w:lineRule="atLeast"/>
        <w:rPr>
          <w:rFonts w:cs="Arial"/>
          <w:color w:val="auto"/>
        </w:rPr>
      </w:pPr>
    </w:p>
    <w:p w14:paraId="50A8709A" w14:textId="77777777" w:rsidR="00F40081" w:rsidRDefault="00F40081" w:rsidP="00F40081">
      <w:pPr>
        <w:rPr>
          <w:rFonts w:cs="Arial"/>
          <w:b/>
          <w:bCs/>
          <w:color w:val="auto"/>
        </w:rPr>
      </w:pPr>
      <w:r>
        <w:rPr>
          <w:rFonts w:cs="Arial"/>
          <w:b/>
          <w:bCs/>
          <w:color w:val="auto"/>
        </w:rPr>
        <w:t>Optional - gegen Aufpreis: markilux pergola mit einer absenkbaren quadratischen Säule, Motorantrieb</w:t>
      </w:r>
      <w:r>
        <w:rPr>
          <w:rFonts w:eastAsia="Arial" w:cs="Arial"/>
          <w:b/>
          <w:color w:val="auto"/>
        </w:rPr>
        <w:t xml:space="preserve"> mit Somfy </w:t>
      </w:r>
      <w:proofErr w:type="spellStart"/>
      <w:r>
        <w:rPr>
          <w:rFonts w:eastAsia="Arial" w:cs="Arial"/>
          <w:b/>
          <w:color w:val="auto"/>
        </w:rPr>
        <w:t>io</w:t>
      </w:r>
      <w:proofErr w:type="spellEnd"/>
      <w:r>
        <w:rPr>
          <w:rFonts w:eastAsia="Arial" w:cs="Arial"/>
          <w:b/>
          <w:color w:val="auto"/>
        </w:rPr>
        <w:t xml:space="preserve"> 868 MHz-Technologie mit 1 Kanal Funkhandsender</w:t>
      </w:r>
    </w:p>
    <w:p w14:paraId="68F4A892" w14:textId="77777777" w:rsidR="00F40081" w:rsidRDefault="00F40081" w:rsidP="00F40081">
      <w:pPr>
        <w:rPr>
          <w:rFonts w:cs="Arial"/>
          <w:color w:val="auto"/>
        </w:rPr>
      </w:pPr>
      <w:r>
        <w:rPr>
          <w:rFonts w:cs="Arial"/>
          <w:color w:val="auto"/>
        </w:rPr>
        <w:t xml:space="preserve">Vordere quadratische Säulen aus Aluminium unter jeder Führungsschiene. Absenkbereich der höhenverstellbaren Säule gem. Herstellervorgaben 20 cm, 30 cm oder 40 cm. Absenkung der Säule mit Spindelhubantrieb </w:t>
      </w:r>
      <w:r>
        <w:rPr>
          <w:rFonts w:eastAsia="Arial" w:cs="Arial"/>
          <w:color w:val="auto"/>
        </w:rPr>
        <w:t>230 Volt, mit integriertem Funkempfänger, 868 MHz-Technologie, Nennleistung 110 W</w:t>
      </w:r>
      <w:r>
        <w:rPr>
          <w:rFonts w:cs="Arial"/>
          <w:color w:val="auto"/>
        </w:rPr>
        <w:t>. Befestigung der Säulen durch Bodenplatte aus feuerverzinktem Stahl auf Betonfundament (bauseits).</w:t>
      </w:r>
    </w:p>
    <w:p w14:paraId="0CF3E712"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03F464F3" w14:textId="77777777" w:rsidR="00F40081" w:rsidRDefault="00F40081" w:rsidP="00F40081">
      <w:pPr>
        <w:tabs>
          <w:tab w:val="left" w:pos="1247"/>
        </w:tabs>
        <w:spacing w:line="240" w:lineRule="atLeast"/>
        <w:rPr>
          <w:rFonts w:cs="Arial"/>
          <w:color w:val="auto"/>
        </w:rPr>
      </w:pPr>
    </w:p>
    <w:p w14:paraId="51D175B9" w14:textId="77777777" w:rsidR="00F40081" w:rsidRDefault="00F40081" w:rsidP="00F40081">
      <w:pPr>
        <w:rPr>
          <w:rFonts w:cs="Arial"/>
          <w:b/>
          <w:bCs/>
          <w:color w:val="auto"/>
        </w:rPr>
      </w:pPr>
      <w:r>
        <w:rPr>
          <w:rFonts w:cs="Arial"/>
          <w:b/>
          <w:bCs/>
          <w:color w:val="auto"/>
        </w:rPr>
        <w:t>Optional - gegen Aufpreis: markilux pergola mit einer absenkbaren quadratischen Säule, Motorantrieb</w:t>
      </w:r>
      <w:r>
        <w:rPr>
          <w:rFonts w:eastAsia="Arial" w:cs="Arial"/>
          <w:b/>
          <w:color w:val="auto"/>
        </w:rPr>
        <w:t xml:space="preserve"> mit Somfy </w:t>
      </w:r>
      <w:proofErr w:type="spellStart"/>
      <w:r>
        <w:rPr>
          <w:rFonts w:eastAsia="Arial" w:cs="Arial"/>
          <w:b/>
          <w:color w:val="auto"/>
        </w:rPr>
        <w:t>io</w:t>
      </w:r>
      <w:proofErr w:type="spellEnd"/>
      <w:r>
        <w:rPr>
          <w:rFonts w:eastAsia="Arial" w:cs="Arial"/>
          <w:b/>
          <w:color w:val="auto"/>
        </w:rPr>
        <w:t xml:space="preserve"> 868 MHz-Technologie ohne Funkhandsender</w:t>
      </w:r>
    </w:p>
    <w:p w14:paraId="6B9E23EE" w14:textId="77777777" w:rsidR="00F40081" w:rsidRDefault="00F40081" w:rsidP="00F40081">
      <w:pPr>
        <w:rPr>
          <w:rFonts w:cs="Arial"/>
          <w:color w:val="auto"/>
        </w:rPr>
      </w:pPr>
      <w:r>
        <w:rPr>
          <w:rFonts w:cs="Arial"/>
          <w:color w:val="auto"/>
        </w:rPr>
        <w:t xml:space="preserve">Vordere quadratische Säulen aus Aluminium unter jeder Führungsschiene. Absenkbereich der höhenverstellbaren Säule gem. Herstellervorgaben 20 cm, 30 cm oder 40 cm. Absenkung der Säule mit Spindelhubantrieb </w:t>
      </w:r>
      <w:r>
        <w:rPr>
          <w:rFonts w:eastAsia="Arial" w:cs="Arial"/>
          <w:color w:val="auto"/>
        </w:rPr>
        <w:t>230 Volt, mit integriertem Funkempfänger, 868 MHz-Technologie, Nennleistung 110 W</w:t>
      </w:r>
      <w:r>
        <w:rPr>
          <w:rFonts w:cs="Arial"/>
          <w:color w:val="auto"/>
        </w:rPr>
        <w:t>. Befestigung der Säulen durch Bodenplatte aus feuerverzinktem Stahl auf Betonfundament (bauseits).</w:t>
      </w:r>
    </w:p>
    <w:p w14:paraId="2CD5469E"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0D02D745" w14:textId="77777777" w:rsidR="00F40081" w:rsidRDefault="00F40081" w:rsidP="00F40081">
      <w:pPr>
        <w:tabs>
          <w:tab w:val="left" w:pos="1247"/>
        </w:tabs>
        <w:spacing w:line="240" w:lineRule="atLeast"/>
        <w:rPr>
          <w:rFonts w:cs="Arial"/>
          <w:color w:val="auto"/>
        </w:rPr>
      </w:pPr>
    </w:p>
    <w:p w14:paraId="41092A90" w14:textId="77777777" w:rsidR="00F40081" w:rsidRDefault="00F40081" w:rsidP="00F40081">
      <w:pPr>
        <w:rPr>
          <w:rFonts w:cs="Arial"/>
          <w:color w:val="auto"/>
        </w:rPr>
      </w:pPr>
      <w:r>
        <w:rPr>
          <w:rFonts w:cs="Arial"/>
          <w:b/>
          <w:bCs/>
          <w:color w:val="auto"/>
        </w:rPr>
        <w:lastRenderedPageBreak/>
        <w:t>Optional - gegen Aufpreis: markilux pergola mit einer absenkbaren quadratischen Säule, Motorantrieb</w:t>
      </w:r>
      <w:r>
        <w:rPr>
          <w:rFonts w:eastAsia="Arial" w:cs="Arial"/>
          <w:b/>
          <w:color w:val="auto"/>
        </w:rPr>
        <w:t xml:space="preserve"> mit RTS 433 MHz-Technologie mit 1 Kanal Funkhandsender</w:t>
      </w:r>
      <w:r>
        <w:rPr>
          <w:rFonts w:cs="Arial"/>
          <w:color w:val="auto"/>
        </w:rPr>
        <w:t xml:space="preserve"> </w:t>
      </w:r>
    </w:p>
    <w:p w14:paraId="17B2AE82" w14:textId="77777777" w:rsidR="00F40081" w:rsidRDefault="00F40081" w:rsidP="00F40081">
      <w:pPr>
        <w:rPr>
          <w:rFonts w:cs="Arial"/>
          <w:color w:val="auto"/>
        </w:rPr>
      </w:pPr>
      <w:r>
        <w:rPr>
          <w:rFonts w:cs="Arial"/>
          <w:color w:val="auto"/>
        </w:rPr>
        <w:t xml:space="preserve">Vordere quadratische Säulen aus Aluminium unter jeder Führungsschiene. Absenkbereich der höhenverstellbaren Säule gem. Herstellervorgaben 20 cm, 30 cm oder 40 cm. Absenkung der Säule mit Spindelhubantrieb </w:t>
      </w:r>
      <w:r>
        <w:rPr>
          <w:rFonts w:eastAsia="Arial" w:cs="Arial"/>
          <w:color w:val="auto"/>
        </w:rPr>
        <w:t>230 Volt, mit integriertem Funkempfänger, 868 MHz-Technologie, Nennleistung 110 W</w:t>
      </w:r>
      <w:r>
        <w:rPr>
          <w:rFonts w:cs="Arial"/>
          <w:color w:val="auto"/>
        </w:rPr>
        <w:t>. Befestigung der Säulen durch Bodenplatte aus feuerverzinktem Stahl auf Betonfundament (bauseits).</w:t>
      </w:r>
    </w:p>
    <w:p w14:paraId="3CDD5CAF"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13398CE7" w14:textId="77777777" w:rsidR="00F40081" w:rsidRDefault="00F40081" w:rsidP="00F40081">
      <w:pPr>
        <w:tabs>
          <w:tab w:val="left" w:pos="1247"/>
        </w:tabs>
        <w:spacing w:line="240" w:lineRule="atLeast"/>
        <w:rPr>
          <w:rFonts w:cs="Arial"/>
          <w:color w:val="auto"/>
        </w:rPr>
      </w:pPr>
    </w:p>
    <w:p w14:paraId="21DF3FE7" w14:textId="77777777" w:rsidR="00F40081" w:rsidRDefault="00F40081" w:rsidP="00F40081">
      <w:pPr>
        <w:rPr>
          <w:rFonts w:cs="Arial"/>
          <w:b/>
          <w:bCs/>
          <w:color w:val="auto"/>
        </w:rPr>
      </w:pPr>
      <w:r>
        <w:rPr>
          <w:rFonts w:cs="Arial"/>
          <w:b/>
          <w:bCs/>
          <w:color w:val="auto"/>
        </w:rPr>
        <w:t>Optional - gegen Aufpreis: markilux pergola mit einer absenkbaren quadratischen Säule, Motorantrieb</w:t>
      </w:r>
      <w:r>
        <w:rPr>
          <w:rFonts w:eastAsia="Arial" w:cs="Arial"/>
          <w:b/>
          <w:color w:val="auto"/>
        </w:rPr>
        <w:t xml:space="preserve"> mit RTS 433 MHz-Technologie ohne Funkhandsender</w:t>
      </w:r>
    </w:p>
    <w:p w14:paraId="0CA34D6C" w14:textId="77777777" w:rsidR="00F40081" w:rsidRDefault="00F40081" w:rsidP="00F40081">
      <w:pPr>
        <w:rPr>
          <w:rFonts w:cs="Arial"/>
          <w:color w:val="auto"/>
        </w:rPr>
      </w:pPr>
      <w:r>
        <w:rPr>
          <w:rFonts w:cs="Arial"/>
          <w:color w:val="auto"/>
        </w:rPr>
        <w:t xml:space="preserve">Vordere quadratische Säulen aus Aluminium unter jeder Führungsschiene. Absenkbereich der höhenverstellbaren Säule gem. Herstellervorgaben 20 cm, 30 cm oder 40 cm. Absenkung der Säule mit Spindelhubantrieb </w:t>
      </w:r>
      <w:r>
        <w:rPr>
          <w:rFonts w:eastAsia="Arial" w:cs="Arial"/>
          <w:color w:val="auto"/>
        </w:rPr>
        <w:t>230 Volt, mit integriertem Funkempfänger, 868 MHz-Technologie, Nennleistung 110 W</w:t>
      </w:r>
      <w:r>
        <w:rPr>
          <w:rFonts w:cs="Arial"/>
          <w:color w:val="auto"/>
        </w:rPr>
        <w:t>. Befestigung der Säulen durch Bodenplatte aus feuerverzinktem Stahl auf Betonfundament (bauseits).</w:t>
      </w:r>
    </w:p>
    <w:p w14:paraId="6FDDED2A" w14:textId="77777777" w:rsidR="00F40081" w:rsidRDefault="00F40081" w:rsidP="00F40081">
      <w:pPr>
        <w:tabs>
          <w:tab w:val="left" w:pos="1247"/>
        </w:tabs>
        <w:spacing w:line="240" w:lineRule="atLeast"/>
        <w:rPr>
          <w:rFonts w:cs="Arial"/>
          <w:color w:val="auto"/>
        </w:rPr>
      </w:pPr>
      <w:r>
        <w:rPr>
          <w:rFonts w:cs="Arial"/>
          <w:b/>
          <w:color w:val="auto"/>
        </w:rPr>
        <w:t>HINWEIS:</w:t>
      </w:r>
      <w:r>
        <w:rPr>
          <w:rFonts w:cs="Arial"/>
          <w:color w:val="auto"/>
        </w:rPr>
        <w:t xml:space="preserve"> Die markilux pergola mit einer höhenverstellbaren Säule wird ohne Tuchstützrohre geliefert.</w:t>
      </w:r>
    </w:p>
    <w:p w14:paraId="2FE068A8" w14:textId="77777777" w:rsidR="00BA640D" w:rsidRPr="00372A94" w:rsidRDefault="00BA640D" w:rsidP="00BA640D">
      <w:pPr>
        <w:rPr>
          <w:rFonts w:cs="Arial"/>
          <w:b/>
          <w:bCs/>
          <w:color w:val="auto"/>
        </w:rPr>
      </w:pPr>
    </w:p>
    <w:p w14:paraId="4F1BCD5F" w14:textId="77777777" w:rsidR="00BA640D" w:rsidRPr="00372A94" w:rsidRDefault="00BA640D" w:rsidP="00BA640D">
      <w:pPr>
        <w:rPr>
          <w:rFonts w:cs="Arial"/>
          <w:b/>
          <w:bCs/>
          <w:color w:val="auto"/>
        </w:rPr>
      </w:pPr>
      <w:r w:rsidRPr="00372A94">
        <w:rPr>
          <w:rFonts w:cs="Arial"/>
          <w:b/>
          <w:bCs/>
          <w:color w:val="auto"/>
        </w:rPr>
        <w:t xml:space="preserve">Optional </w:t>
      </w:r>
      <w:r w:rsidR="00935555">
        <w:rPr>
          <w:rFonts w:cs="Arial"/>
          <w:b/>
          <w:bCs/>
          <w:color w:val="auto"/>
        </w:rPr>
        <w:t>-</w:t>
      </w:r>
      <w:r w:rsidRPr="00372A94">
        <w:rPr>
          <w:rFonts w:cs="Arial"/>
          <w:b/>
          <w:bCs/>
          <w:color w:val="auto"/>
        </w:rPr>
        <w:t xml:space="preserve"> gegen Aufpreis: Beschwerungskästen</w:t>
      </w:r>
    </w:p>
    <w:p w14:paraId="78A29544" w14:textId="77777777" w:rsidR="00BA640D" w:rsidRPr="00372A94" w:rsidRDefault="00BA640D" w:rsidP="00BA640D">
      <w:pPr>
        <w:rPr>
          <w:rFonts w:cs="Arial"/>
          <w:bCs/>
          <w:color w:val="auto"/>
        </w:rPr>
      </w:pPr>
      <w:r w:rsidRPr="00372A94">
        <w:rPr>
          <w:rFonts w:cs="Arial"/>
          <w:bCs/>
          <w:color w:val="auto"/>
        </w:rPr>
        <w:t>Unabhängig von der Säulenform bieten die pergola</w:t>
      </w:r>
      <w:r>
        <w:rPr>
          <w:rFonts w:cs="Arial"/>
          <w:bCs/>
          <w:color w:val="auto"/>
        </w:rPr>
        <w:t xml:space="preserve"> compact</w:t>
      </w:r>
      <w:r w:rsidRPr="00372A94">
        <w:rPr>
          <w:rFonts w:cs="Arial"/>
          <w:bCs/>
          <w:color w:val="auto"/>
        </w:rPr>
        <w:t xml:space="preserve"> Beschwerungskästen</w:t>
      </w:r>
      <w:r w:rsidR="000E020D">
        <w:rPr>
          <w:rFonts w:cs="Arial"/>
          <w:bCs/>
          <w:color w:val="auto"/>
        </w:rPr>
        <w:t>,</w:t>
      </w:r>
      <w:r w:rsidRPr="00372A94">
        <w:rPr>
          <w:rFonts w:cs="Arial"/>
          <w:bCs/>
          <w:color w:val="auto"/>
        </w:rPr>
        <w:t xml:space="preserve"> ohne bauseitige Fundamente</w:t>
      </w:r>
      <w:r w:rsidR="000E020D">
        <w:rPr>
          <w:rFonts w:cs="Arial"/>
          <w:bCs/>
          <w:color w:val="auto"/>
        </w:rPr>
        <w:t>,</w:t>
      </w:r>
      <w:r w:rsidRPr="00372A94">
        <w:rPr>
          <w:rFonts w:cs="Arial"/>
          <w:bCs/>
          <w:color w:val="auto"/>
        </w:rPr>
        <w:t xml:space="preserve"> einen noch flexibleren Einsatz.</w:t>
      </w:r>
    </w:p>
    <w:p w14:paraId="10455727" w14:textId="77777777" w:rsidR="00BA640D" w:rsidRPr="009C61F7" w:rsidRDefault="00BA640D" w:rsidP="00A80353">
      <w:pPr>
        <w:rPr>
          <w:rFonts w:eastAsia="Arial" w:cs="Arial"/>
        </w:rPr>
      </w:pPr>
    </w:p>
    <w:p w14:paraId="4F2D39F9" w14:textId="77777777" w:rsidR="00A80353" w:rsidRPr="00A41A65" w:rsidRDefault="00A80353" w:rsidP="00A80353">
      <w:pPr>
        <w:rPr>
          <w:rFonts w:eastAsia="Arial" w:cs="Arial"/>
          <w:b/>
          <w:sz w:val="22"/>
        </w:rPr>
      </w:pPr>
      <w:r w:rsidRPr="00A41A65">
        <w:rPr>
          <w:rFonts w:eastAsia="Arial" w:cs="Arial"/>
          <w:b/>
          <w:sz w:val="22"/>
        </w:rPr>
        <w:t>Antriebsseite:</w:t>
      </w:r>
    </w:p>
    <w:p w14:paraId="1515F840" w14:textId="77777777" w:rsidR="00A80353" w:rsidRPr="009C61F7" w:rsidRDefault="00A80353" w:rsidP="00A80353">
      <w:pPr>
        <w:rPr>
          <w:rFonts w:eastAsia="Arial" w:cs="Arial"/>
        </w:rPr>
      </w:pPr>
      <w:r w:rsidRPr="009C61F7">
        <w:rPr>
          <w:rFonts w:eastAsia="Arial" w:cs="Arial"/>
        </w:rPr>
        <w:t>Antriebsseite von außen vor der Markise gesehen, wahlweise</w:t>
      </w:r>
      <w:r w:rsidRPr="009C61F7">
        <w:rPr>
          <w:rFonts w:eastAsia="Arial" w:cs="Arial"/>
          <w:b/>
        </w:rPr>
        <w:t xml:space="preserve"> </w:t>
      </w:r>
      <w:r w:rsidRPr="009C61F7">
        <w:rPr>
          <w:rFonts w:eastAsia="Arial" w:cs="Arial"/>
        </w:rPr>
        <w:t>rechts oder links.</w:t>
      </w:r>
    </w:p>
    <w:p w14:paraId="06E16D38" w14:textId="77777777" w:rsidR="00A80353" w:rsidRPr="009C61F7" w:rsidRDefault="00A80353" w:rsidP="00A80353">
      <w:pPr>
        <w:rPr>
          <w:rFonts w:eastAsia="Arial" w:cs="Arial"/>
        </w:rPr>
      </w:pPr>
    </w:p>
    <w:p w14:paraId="1127B924" w14:textId="77777777" w:rsidR="00A80353" w:rsidRPr="00A41A65" w:rsidRDefault="00A80353" w:rsidP="00A80353">
      <w:pPr>
        <w:rPr>
          <w:rFonts w:eastAsia="Arial" w:cs="Arial"/>
          <w:b/>
          <w:sz w:val="22"/>
        </w:rPr>
      </w:pPr>
      <w:r w:rsidRPr="00A41A65">
        <w:rPr>
          <w:rFonts w:eastAsia="Arial" w:cs="Arial"/>
          <w:b/>
          <w:sz w:val="22"/>
        </w:rPr>
        <w:t>Antriebsart:</w:t>
      </w:r>
    </w:p>
    <w:p w14:paraId="3BF64B9B" w14:textId="77777777" w:rsidR="00A80353" w:rsidRPr="009C61F7" w:rsidRDefault="00A80353" w:rsidP="00A80353">
      <w:pPr>
        <w:rPr>
          <w:rFonts w:eastAsia="Arial" w:cs="Arial"/>
          <w:b/>
        </w:rPr>
      </w:pPr>
      <w:r w:rsidRPr="009C61F7">
        <w:rPr>
          <w:rFonts w:eastAsia="Arial" w:cs="Arial"/>
          <w:b/>
        </w:rPr>
        <w:t>Standard - ohne Aufpreis</w:t>
      </w:r>
      <w:r w:rsidRPr="009C61F7">
        <w:rPr>
          <w:rFonts w:eastAsia="Arial" w:cs="Arial"/>
          <w:b/>
          <w:color w:val="auto"/>
        </w:rPr>
        <w:t>: Motorantrieb</w:t>
      </w:r>
    </w:p>
    <w:p w14:paraId="72BF559E" w14:textId="77777777" w:rsidR="00A80353" w:rsidRPr="009C61F7" w:rsidRDefault="00A80353" w:rsidP="00A80353">
      <w:pPr>
        <w:tabs>
          <w:tab w:val="left" w:pos="1247"/>
        </w:tabs>
        <w:rPr>
          <w:rFonts w:eastAsia="Arial" w:cs="Arial"/>
        </w:rPr>
      </w:pPr>
      <w:r w:rsidRPr="009C61F7">
        <w:rPr>
          <w:rFonts w:eastAsia="Arial" w:cs="Arial"/>
          <w:color w:val="auto"/>
        </w:rPr>
        <w:t xml:space="preserve">Antrieb durch Rohrmotor 230 Volt, Nennleistung 205 W, Thermoschutz, Elektromagnetbremse, Mehrstufen-Planetengetriebe. Die Zugkraft und das Drehmoment sind nach der Größe </w:t>
      </w:r>
      <w:r w:rsidR="000A7D95">
        <w:rPr>
          <w:rFonts w:eastAsia="Arial" w:cs="Arial"/>
          <w:color w:val="auto"/>
        </w:rPr>
        <w:t>des Markisensystems</w:t>
      </w:r>
      <w:r w:rsidRPr="009C61F7">
        <w:rPr>
          <w:rFonts w:eastAsia="Arial" w:cs="Arial"/>
          <w:color w:val="auto"/>
        </w:rPr>
        <w:t xml:space="preserve"> bzw. den Erfordernissen ausgelegt. Motorkabel mit Steckerkupplung.</w:t>
      </w:r>
    </w:p>
    <w:p w14:paraId="31448636" w14:textId="77777777" w:rsidR="008C1A21" w:rsidRPr="009C61F7" w:rsidRDefault="008C1A21" w:rsidP="008C1A21">
      <w:pPr>
        <w:rPr>
          <w:rFonts w:eastAsia="Arial" w:cs="Arial"/>
          <w:b/>
          <w:color w:val="auto"/>
        </w:rPr>
      </w:pPr>
    </w:p>
    <w:p w14:paraId="2CDD8A2E" w14:textId="77777777" w:rsidR="008C1A21" w:rsidRPr="008824D7" w:rsidRDefault="008C1A21" w:rsidP="008C1A21">
      <w:pPr>
        <w:rPr>
          <w:rFonts w:eastAsia="Arial" w:cs="Arial"/>
          <w:b/>
          <w:color w:val="auto"/>
        </w:rPr>
      </w:pPr>
      <w:r w:rsidRPr="009C61F7">
        <w:rPr>
          <w:rFonts w:eastAsia="Arial" w:cs="Arial"/>
          <w:b/>
          <w:color w:val="auto"/>
        </w:rPr>
        <w:t>Optional - gegen Aufpreis</w:t>
      </w:r>
      <w:r w:rsidR="008824D7">
        <w:rPr>
          <w:rFonts w:eastAsia="Arial" w:cs="Arial"/>
          <w:b/>
          <w:color w:val="auto"/>
        </w:rPr>
        <w:t xml:space="preserve">: Funk - Motorantrieb </w:t>
      </w:r>
      <w:r w:rsidR="00937818">
        <w:rPr>
          <w:rFonts w:eastAsia="Arial" w:cs="Arial"/>
          <w:b/>
          <w:color w:val="auto"/>
        </w:rPr>
        <w:t xml:space="preserve">mit </w:t>
      </w:r>
      <w:r w:rsidR="008824D7">
        <w:rPr>
          <w:rFonts w:eastAsia="Arial" w:cs="Arial"/>
          <w:b/>
          <w:color w:val="auto"/>
        </w:rPr>
        <w:t xml:space="preserve">Somfy </w:t>
      </w:r>
      <w:r w:rsidR="00D022BF">
        <w:rPr>
          <w:rFonts w:eastAsia="Arial" w:cs="Arial"/>
          <w:b/>
          <w:color w:val="auto"/>
        </w:rPr>
        <w:t>io 868 MHz-Technologie</w:t>
      </w:r>
      <w:r w:rsidRPr="009C61F7">
        <w:rPr>
          <w:rFonts w:eastAsia="Arial" w:cs="Arial"/>
          <w:b/>
          <w:color w:val="auto"/>
        </w:rPr>
        <w:t xml:space="preserve"> mit 1 Kanal Funkhandsender</w:t>
      </w:r>
    </w:p>
    <w:p w14:paraId="4A0AC1E7" w14:textId="77777777" w:rsidR="008C1A21" w:rsidRPr="009C61F7" w:rsidRDefault="008C1A21" w:rsidP="008C1A21">
      <w:pPr>
        <w:rPr>
          <w:rFonts w:eastAsia="Arial" w:cs="Arial"/>
        </w:rPr>
      </w:pPr>
      <w:r w:rsidRPr="009C61F7">
        <w:rPr>
          <w:rFonts w:eastAsia="Arial" w:cs="Arial"/>
          <w:color w:val="auto"/>
        </w:rPr>
        <w:t>Antrieb durch Rohrmotor 230 Volt, mit integriertem Funkempfänger</w:t>
      </w:r>
      <w:r w:rsidR="000730F4">
        <w:rPr>
          <w:rFonts w:eastAsia="Arial" w:cs="Arial"/>
          <w:color w:val="auto"/>
        </w:rPr>
        <w:t>,</w:t>
      </w:r>
      <w:r w:rsidR="00D022BF">
        <w:rPr>
          <w:rFonts w:eastAsia="Arial" w:cs="Arial"/>
          <w:color w:val="auto"/>
        </w:rPr>
        <w:t xml:space="preserve"> 868 MHz-Technologie</w:t>
      </w:r>
      <w:r w:rsidRPr="009C61F7">
        <w:rPr>
          <w:rFonts w:eastAsia="Arial" w:cs="Arial"/>
          <w:color w:val="auto"/>
        </w:rPr>
        <w:t xml:space="preserve">, Nennleistung 170 W, Thermoschutz, Elektromagnetbremse, Mehrstufen-Planetengetriebe. Die Zugkraft und das Drehmoment sind nach der Größe </w:t>
      </w:r>
      <w:r w:rsidR="000A7D95">
        <w:rPr>
          <w:rFonts w:eastAsia="Arial" w:cs="Arial"/>
          <w:color w:val="auto"/>
        </w:rPr>
        <w:t>des Markisensystems</w:t>
      </w:r>
      <w:r w:rsidRPr="009C61F7">
        <w:rPr>
          <w:rFonts w:eastAsia="Arial" w:cs="Arial"/>
          <w:color w:val="auto"/>
        </w:rPr>
        <w:t xml:space="preserve"> bzw. den Erfordernissen ausgelegt. Motorkabel mit Steckerkupplung. Inkl. 1 Kanal-Funkhandsender.</w:t>
      </w:r>
    </w:p>
    <w:p w14:paraId="19BDA7CB" w14:textId="77777777" w:rsidR="008C1A21" w:rsidRPr="009C61F7" w:rsidRDefault="008C1A21" w:rsidP="008C1A21">
      <w:pPr>
        <w:rPr>
          <w:rFonts w:eastAsia="Arial" w:cs="Arial"/>
        </w:rPr>
      </w:pPr>
    </w:p>
    <w:p w14:paraId="1BDAC74D" w14:textId="77777777" w:rsidR="008C1A21" w:rsidRPr="009C61F7" w:rsidRDefault="008C1A21" w:rsidP="008C1A21">
      <w:pPr>
        <w:rPr>
          <w:rFonts w:eastAsia="Arial" w:cs="Arial"/>
          <w:b/>
        </w:rPr>
      </w:pPr>
      <w:r w:rsidRPr="009C61F7">
        <w:rPr>
          <w:rFonts w:eastAsia="Arial" w:cs="Arial"/>
          <w:b/>
          <w:color w:val="auto"/>
        </w:rPr>
        <w:t>Optional - gegen Aufpreis</w:t>
      </w:r>
      <w:r w:rsidR="008824D7">
        <w:rPr>
          <w:rFonts w:eastAsia="Arial" w:cs="Arial"/>
          <w:b/>
          <w:color w:val="auto"/>
        </w:rPr>
        <w:t xml:space="preserve">: Funk - Motorantrieb </w:t>
      </w:r>
      <w:r w:rsidR="00937818">
        <w:rPr>
          <w:rFonts w:eastAsia="Arial" w:cs="Arial"/>
          <w:b/>
          <w:color w:val="auto"/>
        </w:rPr>
        <w:t xml:space="preserve">mit </w:t>
      </w:r>
      <w:r w:rsidR="008824D7">
        <w:rPr>
          <w:rFonts w:eastAsia="Arial" w:cs="Arial"/>
          <w:b/>
          <w:color w:val="auto"/>
        </w:rPr>
        <w:t xml:space="preserve">Somfy </w:t>
      </w:r>
      <w:r w:rsidR="00D022BF">
        <w:rPr>
          <w:rFonts w:eastAsia="Arial" w:cs="Arial"/>
          <w:b/>
          <w:color w:val="auto"/>
        </w:rPr>
        <w:t>io 868 MHz-Technologie</w:t>
      </w:r>
      <w:r w:rsidRPr="009C61F7">
        <w:rPr>
          <w:rFonts w:eastAsia="Arial" w:cs="Arial"/>
          <w:b/>
          <w:color w:val="auto"/>
        </w:rPr>
        <w:t xml:space="preserve"> ohne Funksender</w:t>
      </w:r>
    </w:p>
    <w:p w14:paraId="331CA36C" w14:textId="77777777" w:rsidR="008C1A21" w:rsidRPr="009C61F7" w:rsidRDefault="008C1A21" w:rsidP="008C1A21">
      <w:pPr>
        <w:rPr>
          <w:rFonts w:eastAsia="Arial" w:cs="Arial"/>
          <w:b/>
        </w:rPr>
      </w:pPr>
      <w:r w:rsidRPr="009C61F7">
        <w:rPr>
          <w:rFonts w:eastAsia="Arial" w:cs="Arial"/>
          <w:color w:val="auto"/>
        </w:rPr>
        <w:t>Antrieb durch Rohrmotor 230 Volt, mit integriertem Funkempfä</w:t>
      </w:r>
      <w:r w:rsidR="000730F4">
        <w:rPr>
          <w:rFonts w:eastAsia="Arial" w:cs="Arial"/>
          <w:color w:val="auto"/>
        </w:rPr>
        <w:t>nger,</w:t>
      </w:r>
      <w:r w:rsidRPr="009C61F7">
        <w:rPr>
          <w:rFonts w:eastAsia="Arial" w:cs="Arial"/>
          <w:color w:val="auto"/>
        </w:rPr>
        <w:t xml:space="preserve"> </w:t>
      </w:r>
      <w:r w:rsidR="00D022BF">
        <w:rPr>
          <w:rFonts w:eastAsia="Arial" w:cs="Arial"/>
          <w:color w:val="auto"/>
        </w:rPr>
        <w:t>868 MHz-Technologie</w:t>
      </w:r>
      <w:r w:rsidRPr="009C61F7">
        <w:rPr>
          <w:rFonts w:eastAsia="Arial" w:cs="Arial"/>
          <w:color w:val="auto"/>
        </w:rPr>
        <w:t xml:space="preserve">, Nennleistung 170 W, Thermoschutz, Elektromagnetbremse, Mehrstufen-Planetengetriebe. Die Zugkraft und das Drehmoment sind nach der Größe </w:t>
      </w:r>
      <w:r w:rsidR="000A7D95">
        <w:rPr>
          <w:rFonts w:eastAsia="Arial" w:cs="Arial"/>
          <w:color w:val="auto"/>
        </w:rPr>
        <w:t>des Markisensystems</w:t>
      </w:r>
      <w:r w:rsidRPr="009C61F7">
        <w:rPr>
          <w:rFonts w:eastAsia="Arial" w:cs="Arial"/>
          <w:color w:val="auto"/>
        </w:rPr>
        <w:t xml:space="preserve"> bzw. den Erfordernissen ausgelegt. Motorkabel mit Steckerkupplung.</w:t>
      </w:r>
    </w:p>
    <w:p w14:paraId="6CB646E4" w14:textId="77777777" w:rsidR="00A80353" w:rsidRPr="00AD5F9F" w:rsidRDefault="00A80353" w:rsidP="00A80353">
      <w:pPr>
        <w:rPr>
          <w:rFonts w:eastAsia="Arial" w:cs="Arial"/>
        </w:rPr>
      </w:pPr>
    </w:p>
    <w:p w14:paraId="27CA7ECF" w14:textId="77777777" w:rsidR="00A80353" w:rsidRPr="009C61F7" w:rsidRDefault="00A80353" w:rsidP="00A80353">
      <w:pPr>
        <w:rPr>
          <w:rFonts w:eastAsia="Arial" w:cs="Arial"/>
          <w:b/>
        </w:rPr>
      </w:pPr>
      <w:r w:rsidRPr="009C61F7">
        <w:rPr>
          <w:rFonts w:eastAsia="Arial" w:cs="Arial"/>
          <w:b/>
          <w:color w:val="auto"/>
        </w:rPr>
        <w:t>Optional - gege</w:t>
      </w:r>
      <w:r w:rsidR="008824D7">
        <w:rPr>
          <w:rFonts w:eastAsia="Arial" w:cs="Arial"/>
          <w:b/>
          <w:color w:val="auto"/>
        </w:rPr>
        <w:t>n Aufpreis: Funk - Motorantrieb</w:t>
      </w:r>
      <w:r w:rsidR="00BD242C">
        <w:rPr>
          <w:rFonts w:eastAsia="Arial" w:cs="Arial"/>
          <w:b/>
          <w:color w:val="auto"/>
        </w:rPr>
        <w:t xml:space="preserve"> mit</w:t>
      </w:r>
      <w:r w:rsidR="00D022BF">
        <w:rPr>
          <w:rFonts w:eastAsia="Arial" w:cs="Arial"/>
          <w:b/>
          <w:color w:val="auto"/>
        </w:rPr>
        <w:t xml:space="preserve"> RTS</w:t>
      </w:r>
      <w:r w:rsidR="008824D7">
        <w:rPr>
          <w:rFonts w:eastAsia="Arial" w:cs="Arial"/>
          <w:b/>
          <w:color w:val="auto"/>
        </w:rPr>
        <w:t xml:space="preserve"> </w:t>
      </w:r>
      <w:r w:rsidR="00D022BF">
        <w:rPr>
          <w:rFonts w:eastAsia="Arial" w:cs="Arial"/>
          <w:b/>
          <w:color w:val="auto"/>
        </w:rPr>
        <w:t>433 MHz-Technologie</w:t>
      </w:r>
      <w:r w:rsidR="008C1A21" w:rsidRPr="009C61F7">
        <w:rPr>
          <w:rFonts w:eastAsia="Arial" w:cs="Arial"/>
          <w:b/>
          <w:color w:val="auto"/>
        </w:rPr>
        <w:t xml:space="preserve"> </w:t>
      </w:r>
      <w:r w:rsidRPr="009C61F7">
        <w:rPr>
          <w:rFonts w:eastAsia="Arial" w:cs="Arial"/>
          <w:b/>
          <w:color w:val="auto"/>
        </w:rPr>
        <w:t>mit 1 Kanal Funkhandsender</w:t>
      </w:r>
    </w:p>
    <w:p w14:paraId="1E6F86EB" w14:textId="77777777" w:rsidR="00A80353" w:rsidRPr="009C61F7" w:rsidRDefault="00A80353" w:rsidP="00A80353">
      <w:pPr>
        <w:rPr>
          <w:rFonts w:eastAsia="Arial" w:cs="Arial"/>
        </w:rPr>
      </w:pPr>
      <w:r w:rsidRPr="009C61F7">
        <w:rPr>
          <w:rFonts w:eastAsia="Arial" w:cs="Arial"/>
          <w:color w:val="auto"/>
        </w:rPr>
        <w:t>Antrieb durch Rohrmotor 230 Volt, mit integriertem Funkempfänger</w:t>
      </w:r>
      <w:r w:rsidR="000730F4">
        <w:rPr>
          <w:rFonts w:eastAsia="Arial" w:cs="Arial"/>
          <w:color w:val="auto"/>
        </w:rPr>
        <w:t xml:space="preserve">, </w:t>
      </w:r>
      <w:r w:rsidR="00D022BF">
        <w:rPr>
          <w:rFonts w:eastAsia="Arial" w:cs="Arial"/>
          <w:color w:val="auto"/>
        </w:rPr>
        <w:t>433 MHz-Technologie</w:t>
      </w:r>
      <w:r w:rsidRPr="009C61F7">
        <w:rPr>
          <w:rFonts w:eastAsia="Arial" w:cs="Arial"/>
          <w:color w:val="auto"/>
        </w:rPr>
        <w:t xml:space="preserve">, Nennleistung 170 W, Thermoschutz, Elektromagnetbremse, Mehrstufen-Planetengetriebe. Die Zugkraft und das Drehmoment sind nach der Größe </w:t>
      </w:r>
      <w:r w:rsidR="000A7D95">
        <w:rPr>
          <w:rFonts w:eastAsia="Arial" w:cs="Arial"/>
          <w:color w:val="auto"/>
        </w:rPr>
        <w:t>des Markisensystems</w:t>
      </w:r>
      <w:r w:rsidRPr="009C61F7">
        <w:rPr>
          <w:rFonts w:eastAsia="Arial" w:cs="Arial"/>
          <w:color w:val="auto"/>
        </w:rPr>
        <w:t xml:space="preserve"> bzw. den Erfordernissen ausgelegt. Motorkabel mit Steckerkupplung. Inkl. 1 Kanal-Funkhandsender.</w:t>
      </w:r>
    </w:p>
    <w:p w14:paraId="3797B64B" w14:textId="77777777" w:rsidR="00341AC8" w:rsidRPr="009C61F7" w:rsidRDefault="00341AC8">
      <w:pPr>
        <w:rPr>
          <w:rFonts w:eastAsia="Arial" w:cs="Arial"/>
        </w:rPr>
      </w:pPr>
    </w:p>
    <w:p w14:paraId="52393BAE" w14:textId="77777777" w:rsidR="00A80353" w:rsidRPr="009C61F7" w:rsidRDefault="00A80353" w:rsidP="00A80353">
      <w:pPr>
        <w:rPr>
          <w:rFonts w:eastAsia="Arial" w:cs="Arial"/>
          <w:b/>
        </w:rPr>
      </w:pPr>
      <w:r w:rsidRPr="009C61F7">
        <w:rPr>
          <w:rFonts w:eastAsia="Arial" w:cs="Arial"/>
          <w:b/>
          <w:color w:val="auto"/>
        </w:rPr>
        <w:t xml:space="preserve">Optional - gegen Aufpreis: Funk - Motorantrieb </w:t>
      </w:r>
      <w:r w:rsidR="008824D7">
        <w:rPr>
          <w:rFonts w:eastAsia="Arial" w:cs="Arial"/>
          <w:b/>
          <w:color w:val="auto"/>
        </w:rPr>
        <w:t xml:space="preserve">mit </w:t>
      </w:r>
      <w:r w:rsidR="00D022BF">
        <w:rPr>
          <w:rFonts w:eastAsia="Arial" w:cs="Arial"/>
          <w:b/>
          <w:color w:val="auto"/>
        </w:rPr>
        <w:t>RTS 433 MHz-Technologie</w:t>
      </w:r>
      <w:r w:rsidR="008824D7" w:rsidRPr="009C61F7">
        <w:rPr>
          <w:rFonts w:eastAsia="Arial" w:cs="Arial"/>
          <w:b/>
          <w:color w:val="auto"/>
        </w:rPr>
        <w:t xml:space="preserve"> </w:t>
      </w:r>
      <w:r w:rsidRPr="009C61F7">
        <w:rPr>
          <w:rFonts w:eastAsia="Arial" w:cs="Arial"/>
          <w:b/>
          <w:color w:val="auto"/>
        </w:rPr>
        <w:t>ohne Funksender</w:t>
      </w:r>
    </w:p>
    <w:p w14:paraId="78B35348" w14:textId="77777777" w:rsidR="00A80353" w:rsidRPr="009C61F7" w:rsidRDefault="00A80353" w:rsidP="00A80353">
      <w:pPr>
        <w:rPr>
          <w:rFonts w:eastAsia="Arial" w:cs="Arial"/>
        </w:rPr>
      </w:pPr>
      <w:r w:rsidRPr="009C61F7">
        <w:rPr>
          <w:rFonts w:eastAsia="Arial" w:cs="Arial"/>
          <w:color w:val="auto"/>
        </w:rPr>
        <w:t xml:space="preserve">Antrieb durch Rohrmotor 230 Volt, </w:t>
      </w:r>
      <w:r w:rsidR="002D3B6F">
        <w:rPr>
          <w:rFonts w:eastAsia="Arial" w:cs="Arial"/>
          <w:color w:val="auto"/>
        </w:rPr>
        <w:t>mit integriertem Funkempfänger</w:t>
      </w:r>
      <w:r w:rsidR="000730F4">
        <w:rPr>
          <w:rFonts w:eastAsia="Arial" w:cs="Arial"/>
          <w:color w:val="auto"/>
        </w:rPr>
        <w:t>,</w:t>
      </w:r>
      <w:r w:rsidRPr="009C61F7">
        <w:rPr>
          <w:rFonts w:eastAsia="Arial" w:cs="Arial"/>
          <w:color w:val="auto"/>
        </w:rPr>
        <w:t xml:space="preserve"> </w:t>
      </w:r>
      <w:r w:rsidR="00D022BF">
        <w:rPr>
          <w:rFonts w:eastAsia="Arial" w:cs="Arial"/>
          <w:color w:val="auto"/>
        </w:rPr>
        <w:t>433 MHz-Technologie</w:t>
      </w:r>
      <w:r w:rsidRPr="009C61F7">
        <w:rPr>
          <w:rFonts w:eastAsia="Arial" w:cs="Arial"/>
          <w:color w:val="auto"/>
        </w:rPr>
        <w:t xml:space="preserve">, Nennleistung 170 W, Thermoschutz, Elektromagnetbremse, Mehrstufen-Planetengetriebe. Die Zugkraft und das Drehmoment sind nach der Größe </w:t>
      </w:r>
      <w:r w:rsidR="000A7D95">
        <w:rPr>
          <w:rFonts w:eastAsia="Arial" w:cs="Arial"/>
          <w:color w:val="auto"/>
        </w:rPr>
        <w:t>des Markisensystems</w:t>
      </w:r>
      <w:r w:rsidRPr="009C61F7">
        <w:rPr>
          <w:rFonts w:eastAsia="Arial" w:cs="Arial"/>
          <w:color w:val="auto"/>
        </w:rPr>
        <w:t xml:space="preserve"> bzw. den Erfordernissen ausgelegt. Motorkabel mit Steckerkupplung</w:t>
      </w:r>
    </w:p>
    <w:p w14:paraId="128EDF87" w14:textId="77777777" w:rsidR="00341AC8" w:rsidRPr="009C61F7" w:rsidRDefault="00341AC8" w:rsidP="00A80353">
      <w:pPr>
        <w:rPr>
          <w:rFonts w:eastAsia="Arial" w:cs="Arial"/>
        </w:rPr>
      </w:pPr>
    </w:p>
    <w:p w14:paraId="0E2206F4" w14:textId="77777777" w:rsidR="000C60A8" w:rsidRPr="000C60A8" w:rsidRDefault="000C60A8" w:rsidP="000C60A8">
      <w:pPr>
        <w:rPr>
          <w:rFonts w:eastAsia="Arial" w:cs="Arial"/>
          <w:b/>
          <w:sz w:val="22"/>
        </w:rPr>
      </w:pPr>
      <w:r w:rsidRPr="00582E86">
        <w:rPr>
          <w:rFonts w:eastAsia="Arial" w:cs="Arial"/>
          <w:b/>
          <w:sz w:val="22"/>
        </w:rPr>
        <w:t>Befestigung:</w:t>
      </w:r>
    </w:p>
    <w:p w14:paraId="4A716800" w14:textId="77777777" w:rsidR="000C60A8" w:rsidRPr="00372A94" w:rsidRDefault="000C60A8" w:rsidP="000C60A8">
      <w:pPr>
        <w:autoSpaceDE w:val="0"/>
        <w:autoSpaceDN w:val="0"/>
        <w:adjustRightInd w:val="0"/>
        <w:rPr>
          <w:rFonts w:cs="Arial"/>
          <w:color w:val="auto"/>
        </w:rPr>
      </w:pPr>
      <w:r w:rsidRPr="00372A94">
        <w:rPr>
          <w:rFonts w:cs="Arial"/>
        </w:rPr>
        <w:t>Alle notwendigen Maßnahmen und Leistungen zur Befestigung der vorderen Säulen von markilux pergola auf dem Boden (z. B. Betonfundamente) oder zur Befestigung der Kassette an Wand</w:t>
      </w:r>
      <w:r>
        <w:rPr>
          <w:rFonts w:cs="Arial"/>
        </w:rPr>
        <w:t xml:space="preserve"> </w:t>
      </w:r>
      <w:r w:rsidRPr="00372A94">
        <w:rPr>
          <w:rFonts w:cs="Arial"/>
        </w:rPr>
        <w:t>/</w:t>
      </w:r>
      <w:r>
        <w:rPr>
          <w:rFonts w:cs="Arial"/>
        </w:rPr>
        <w:t xml:space="preserve"> </w:t>
      </w:r>
      <w:r w:rsidRPr="00372A94">
        <w:rPr>
          <w:rFonts w:cs="Arial"/>
        </w:rPr>
        <w:t>Decke</w:t>
      </w:r>
      <w:r>
        <w:rPr>
          <w:rFonts w:cs="Arial"/>
        </w:rPr>
        <w:t xml:space="preserve"> / Dachsparren</w:t>
      </w:r>
      <w:r w:rsidRPr="00372A94">
        <w:rPr>
          <w:rFonts w:cs="Arial"/>
        </w:rPr>
        <w:t xml:space="preserve"> erfolgen bauseits und sind rechtzeitig anzumelden und verantwortlich zu </w:t>
      </w:r>
      <w:r w:rsidRPr="00372A94">
        <w:rPr>
          <w:rFonts w:cs="Arial"/>
          <w:color w:val="auto"/>
        </w:rPr>
        <w:t>klären.</w:t>
      </w:r>
      <w:r>
        <w:rPr>
          <w:rFonts w:cs="Arial"/>
          <w:color w:val="auto"/>
        </w:rPr>
        <w:t xml:space="preserve"> Ebenso ist eine Befestigung alternativ mit Beschwerungskästen an den vorderen Säulen möglich.</w:t>
      </w:r>
    </w:p>
    <w:p w14:paraId="7BAFAC07" w14:textId="77777777" w:rsidR="000C60A8" w:rsidRPr="00372A94" w:rsidRDefault="000C60A8" w:rsidP="000C60A8">
      <w:pPr>
        <w:autoSpaceDE w:val="0"/>
        <w:autoSpaceDN w:val="0"/>
        <w:adjustRightInd w:val="0"/>
        <w:rPr>
          <w:rFonts w:cs="Arial"/>
          <w:color w:val="auto"/>
        </w:rPr>
      </w:pPr>
    </w:p>
    <w:p w14:paraId="1D677531" w14:textId="77777777" w:rsidR="000C60A8" w:rsidRDefault="000C60A8" w:rsidP="000C60A8">
      <w:pPr>
        <w:autoSpaceDE w:val="0"/>
        <w:autoSpaceDN w:val="0"/>
        <w:adjustRightInd w:val="0"/>
        <w:rPr>
          <w:rFonts w:eastAsia="SourceSansPro-Light" w:cs="Arial"/>
          <w:color w:val="auto"/>
        </w:rPr>
      </w:pPr>
      <w:r w:rsidRPr="00372A94">
        <w:rPr>
          <w:rFonts w:cs="Arial"/>
          <w:color w:val="auto"/>
        </w:rPr>
        <w:t xml:space="preserve">Für die Bodenbefestigung werden </w:t>
      </w:r>
      <w:r w:rsidRPr="00372A94">
        <w:rPr>
          <w:rFonts w:eastAsia="SourceSansPro-Light" w:cs="Arial"/>
        </w:rPr>
        <w:t xml:space="preserve">Betonfundamente </w:t>
      </w:r>
      <w:r>
        <w:rPr>
          <w:rFonts w:eastAsia="SourceSansPro-Light" w:cs="Arial"/>
        </w:rPr>
        <w:t>60</w:t>
      </w:r>
      <w:r w:rsidRPr="00372A94">
        <w:rPr>
          <w:rFonts w:eastAsia="SourceSansPro-Light" w:cs="Arial"/>
        </w:rPr>
        <w:t xml:space="preserve"> cm x </w:t>
      </w:r>
      <w:r>
        <w:rPr>
          <w:rFonts w:eastAsia="SourceSansPro-Light" w:cs="Arial"/>
        </w:rPr>
        <w:t>60 cm x 80</w:t>
      </w:r>
      <w:r w:rsidRPr="00372A94">
        <w:rPr>
          <w:rFonts w:eastAsia="SourceSansPro-Light" w:cs="Arial"/>
        </w:rPr>
        <w:t xml:space="preserve"> cm tief der Betondruckfestigkeit C25/30 (zuvor B25) mit Bügelkorb (</w:t>
      </w:r>
      <w:r>
        <w:rPr>
          <w:rFonts w:eastAsia="SourceSansPro-Light" w:cs="Arial"/>
        </w:rPr>
        <w:t>50</w:t>
      </w:r>
      <w:r w:rsidRPr="00372A94">
        <w:rPr>
          <w:rFonts w:eastAsia="SourceSansPro-Light" w:cs="Arial"/>
        </w:rPr>
        <w:t xml:space="preserve"> cm x </w:t>
      </w:r>
      <w:r>
        <w:rPr>
          <w:rFonts w:eastAsia="SourceSansPro-Light" w:cs="Arial"/>
        </w:rPr>
        <w:t>50 cm x 70</w:t>
      </w:r>
      <w:r w:rsidRPr="00372A94">
        <w:rPr>
          <w:rFonts w:eastAsia="SourceSansPro-Light" w:cs="Arial"/>
        </w:rPr>
        <w:t xml:space="preserve"> cm) aus 6 Stück Baustahlbügel Ø 6 mm benötigt. </w:t>
      </w:r>
      <w:r w:rsidRPr="00372A94">
        <w:rPr>
          <w:rFonts w:eastAsia="SourceSansPro-Light" w:cs="Arial"/>
          <w:color w:val="auto"/>
        </w:rPr>
        <w:t>Alternativ kann die Befestigung mit Krinner Schraubfundamenten erfolgen. Hierfür sind adaptive Befestigungssets erhältlich.</w:t>
      </w:r>
    </w:p>
    <w:p w14:paraId="25079AF7" w14:textId="77777777" w:rsidR="000C60A8" w:rsidRPr="00582E86" w:rsidRDefault="000C60A8" w:rsidP="000C60A8">
      <w:pPr>
        <w:autoSpaceDE w:val="0"/>
        <w:autoSpaceDN w:val="0"/>
        <w:adjustRightInd w:val="0"/>
        <w:rPr>
          <w:rFonts w:eastAsia="SourceSansPro-Light" w:cs="Arial"/>
          <w:color w:val="auto"/>
        </w:rPr>
      </w:pPr>
      <w:r w:rsidRPr="00372A94">
        <w:rPr>
          <w:rFonts w:cs="Arial"/>
        </w:rPr>
        <w:t xml:space="preserve">Alle notwendigen Maßnahmen und Leistungen zur Befestigung </w:t>
      </w:r>
      <w:r>
        <w:rPr>
          <w:rFonts w:cs="Arial"/>
        </w:rPr>
        <w:t>des Kassettengehäuses der</w:t>
      </w:r>
      <w:r w:rsidRPr="00372A94">
        <w:rPr>
          <w:rFonts w:cs="Arial"/>
        </w:rPr>
        <w:t xml:space="preserve"> markilux </w:t>
      </w:r>
      <w:r>
        <w:rPr>
          <w:rFonts w:cs="Arial"/>
        </w:rPr>
        <w:t>pergola</w:t>
      </w:r>
      <w:r w:rsidRPr="00372A94">
        <w:rPr>
          <w:rFonts w:cs="Arial"/>
        </w:rPr>
        <w:t xml:space="preserve"> an einer Wand </w:t>
      </w:r>
      <w:r>
        <w:rPr>
          <w:rFonts w:cs="Arial"/>
        </w:rPr>
        <w:t xml:space="preserve">/ Decke / Dachsparren </w:t>
      </w:r>
      <w:r w:rsidRPr="00372A94">
        <w:rPr>
          <w:rFonts w:cs="Arial"/>
        </w:rPr>
        <w:t>erfolgen bauseits und sind rechtzeitig anzumelden und verantwortlich zu klären (z. B. Verstärkungen, Gewinde, Bohrungen für Bolzen, Setzen von Gewinde bzw. Stehbolzen usw.).</w:t>
      </w:r>
    </w:p>
    <w:p w14:paraId="2FD0B81E" w14:textId="77777777" w:rsidR="000C60A8" w:rsidRDefault="000C60A8" w:rsidP="00A80353">
      <w:pPr>
        <w:rPr>
          <w:rFonts w:eastAsia="Arial" w:cs="Arial"/>
          <w:b/>
        </w:rPr>
      </w:pPr>
    </w:p>
    <w:p w14:paraId="75342E30" w14:textId="77777777" w:rsidR="00A80353" w:rsidRPr="009C61F7" w:rsidRDefault="00A80353" w:rsidP="00A80353">
      <w:pPr>
        <w:rPr>
          <w:rFonts w:eastAsia="Arial" w:cs="Arial"/>
        </w:rPr>
      </w:pPr>
      <w:r w:rsidRPr="009C61F7">
        <w:rPr>
          <w:rFonts w:eastAsia="Arial" w:cs="Arial"/>
          <w:b/>
        </w:rPr>
        <w:t>HINWEIS:</w:t>
      </w:r>
      <w:r w:rsidRPr="009C61F7">
        <w:rPr>
          <w:rFonts w:eastAsia="Arial" w:cs="Arial"/>
        </w:rPr>
        <w:t xml:space="preserve"> </w:t>
      </w:r>
      <w:r w:rsidRPr="009C61F7">
        <w:rPr>
          <w:rFonts w:eastAsia="Arial" w:cs="Arial"/>
          <w:color w:val="auto"/>
        </w:rPr>
        <w:t>Alle Aluminiumteile sind in Markisengestellfarbe pulverbeschichtet.</w:t>
      </w:r>
    </w:p>
    <w:p w14:paraId="6DDCD8BA" w14:textId="77777777" w:rsidR="00A80353" w:rsidRPr="009C61F7" w:rsidRDefault="00A80353" w:rsidP="00A80353">
      <w:pPr>
        <w:rPr>
          <w:rFonts w:eastAsia="Arial" w:cs="Arial"/>
        </w:rPr>
      </w:pPr>
    </w:p>
    <w:p w14:paraId="4C7349FC" w14:textId="77777777" w:rsidR="00F40081" w:rsidRDefault="00F40081" w:rsidP="00B325EF">
      <w:pPr>
        <w:rPr>
          <w:rFonts w:cs="Arial"/>
          <w:b/>
          <w:color w:val="auto"/>
        </w:rPr>
      </w:pPr>
    </w:p>
    <w:p w14:paraId="7DEA3078" w14:textId="77777777" w:rsidR="00B325EF" w:rsidRPr="00372A94" w:rsidRDefault="00B325EF" w:rsidP="00B325EF">
      <w:pPr>
        <w:rPr>
          <w:rFonts w:cs="Arial"/>
          <w:b/>
          <w:color w:val="auto"/>
        </w:rPr>
      </w:pPr>
      <w:r w:rsidRPr="00372A94">
        <w:rPr>
          <w:rFonts w:cs="Arial"/>
          <w:b/>
          <w:color w:val="auto"/>
        </w:rPr>
        <w:lastRenderedPageBreak/>
        <w:t xml:space="preserve">Standard </w:t>
      </w:r>
      <w:r w:rsidR="00935555">
        <w:rPr>
          <w:rFonts w:cs="Arial"/>
          <w:b/>
          <w:bCs/>
          <w:color w:val="auto"/>
        </w:rPr>
        <w:t>-</w:t>
      </w:r>
      <w:r>
        <w:rPr>
          <w:rFonts w:cs="Arial"/>
          <w:b/>
          <w:bCs/>
          <w:color w:val="auto"/>
        </w:rPr>
        <w:t xml:space="preserve"> </w:t>
      </w:r>
      <w:r w:rsidRPr="00372A94">
        <w:rPr>
          <w:rFonts w:cs="Arial"/>
          <w:b/>
          <w:color w:val="auto"/>
        </w:rPr>
        <w:t>ohne Aufpreis:</w:t>
      </w:r>
      <w:r w:rsidRPr="00372A94">
        <w:rPr>
          <w:rFonts w:eastAsia="markitype-Bold" w:cs="Arial"/>
          <w:b/>
          <w:bCs/>
          <w:color w:val="auto"/>
        </w:rPr>
        <w:t xml:space="preserve"> </w:t>
      </w:r>
      <w:r w:rsidRPr="00372A94">
        <w:rPr>
          <w:rFonts w:cs="Arial"/>
          <w:b/>
          <w:color w:val="auto"/>
        </w:rPr>
        <w:t>Wandhalter</w:t>
      </w:r>
    </w:p>
    <w:p w14:paraId="1C526953" w14:textId="77777777" w:rsidR="00B325EF" w:rsidRPr="00372A94" w:rsidRDefault="00B325EF" w:rsidP="00B325EF">
      <w:pPr>
        <w:rPr>
          <w:rFonts w:cs="Arial"/>
          <w:color w:val="auto"/>
        </w:rPr>
      </w:pPr>
      <w:r w:rsidRPr="00372A94">
        <w:rPr>
          <w:rFonts w:cs="Arial"/>
          <w:snapToGrid w:val="0"/>
          <w:color w:val="auto"/>
        </w:rPr>
        <w:t xml:space="preserve">Wandhalter (rechts oder links) aus </w:t>
      </w:r>
      <w:r w:rsidRPr="00372A94">
        <w:rPr>
          <w:rFonts w:cs="Arial"/>
          <w:color w:val="auto"/>
        </w:rPr>
        <w:t xml:space="preserve">Aluminium für Kassettenbefestigung an der Hauswand. </w:t>
      </w:r>
      <w:r w:rsidR="000F16B1">
        <w:rPr>
          <w:rFonts w:cs="Arial"/>
          <w:color w:val="auto"/>
        </w:rPr>
        <w:t>Neigungseinstellung bis max. 3</w:t>
      </w:r>
      <w:r w:rsidRPr="00372A94">
        <w:rPr>
          <w:rFonts w:cs="Arial"/>
          <w:color w:val="auto"/>
        </w:rPr>
        <w:t>5°.</w:t>
      </w:r>
    </w:p>
    <w:p w14:paraId="209F6733" w14:textId="77777777" w:rsidR="00B325EF" w:rsidRPr="00372A94" w:rsidRDefault="00B325EF" w:rsidP="00B325EF">
      <w:pPr>
        <w:rPr>
          <w:rFonts w:cs="Arial"/>
          <w:color w:val="auto"/>
        </w:rPr>
      </w:pPr>
    </w:p>
    <w:p w14:paraId="1E46E566" w14:textId="77777777" w:rsidR="00B325EF" w:rsidRPr="00372A94" w:rsidRDefault="00B325EF" w:rsidP="00B325EF">
      <w:pPr>
        <w:rPr>
          <w:rFonts w:cs="Arial"/>
          <w:b/>
          <w:color w:val="auto"/>
        </w:rPr>
      </w:pPr>
      <w:r w:rsidRPr="00372A94">
        <w:rPr>
          <w:rFonts w:cs="Arial"/>
          <w:b/>
          <w:color w:val="auto"/>
        </w:rPr>
        <w:t xml:space="preserve">Optional </w:t>
      </w:r>
      <w:r w:rsidR="00935555">
        <w:rPr>
          <w:rFonts w:cs="Arial"/>
          <w:b/>
          <w:color w:val="auto"/>
        </w:rPr>
        <w:t>-</w:t>
      </w:r>
      <w:r w:rsidRPr="00372A94">
        <w:rPr>
          <w:rFonts w:cs="Arial"/>
          <w:b/>
          <w:color w:val="auto"/>
        </w:rPr>
        <w:t xml:space="preserve"> gegen Aufpreis:</w:t>
      </w:r>
      <w:r w:rsidRPr="00372A94">
        <w:rPr>
          <w:rFonts w:eastAsia="markitype-Bold" w:cs="Arial"/>
          <w:b/>
          <w:bCs/>
          <w:color w:val="auto"/>
        </w:rPr>
        <w:t xml:space="preserve"> </w:t>
      </w:r>
      <w:r w:rsidRPr="00372A94">
        <w:rPr>
          <w:rFonts w:cs="Arial"/>
          <w:b/>
          <w:color w:val="auto"/>
        </w:rPr>
        <w:t>Deckenhalter</w:t>
      </w:r>
    </w:p>
    <w:p w14:paraId="20DB33AD" w14:textId="77777777" w:rsidR="00B325EF" w:rsidRPr="00372A94" w:rsidRDefault="00B325EF" w:rsidP="00B325EF">
      <w:pPr>
        <w:rPr>
          <w:rFonts w:cs="Arial"/>
          <w:color w:val="auto"/>
        </w:rPr>
      </w:pPr>
      <w:r w:rsidRPr="00372A94">
        <w:rPr>
          <w:rFonts w:cs="Arial"/>
          <w:snapToGrid w:val="0"/>
          <w:color w:val="auto"/>
        </w:rPr>
        <w:t xml:space="preserve">Deckenhalter (rechts oder links) aus </w:t>
      </w:r>
      <w:r w:rsidRPr="00372A94">
        <w:rPr>
          <w:rFonts w:cs="Arial"/>
          <w:color w:val="auto"/>
        </w:rPr>
        <w:t>Aluminium für Kassettenbefestigung an der Decke</w:t>
      </w:r>
      <w:r w:rsidR="000F16B1">
        <w:rPr>
          <w:rFonts w:cs="Arial"/>
          <w:color w:val="auto"/>
        </w:rPr>
        <w:t>. Neigungseinstellung bis max. 3</w:t>
      </w:r>
      <w:r w:rsidRPr="00372A94">
        <w:rPr>
          <w:rFonts w:cs="Arial"/>
          <w:color w:val="auto"/>
        </w:rPr>
        <w:t>5°.</w:t>
      </w:r>
    </w:p>
    <w:p w14:paraId="145A417A" w14:textId="77777777" w:rsidR="00B325EF" w:rsidRPr="00372A94" w:rsidRDefault="00B325EF" w:rsidP="00B325EF">
      <w:pPr>
        <w:rPr>
          <w:rFonts w:cs="Arial"/>
          <w:b/>
          <w:snapToGrid w:val="0"/>
          <w:color w:val="auto"/>
        </w:rPr>
      </w:pPr>
    </w:p>
    <w:p w14:paraId="658E9FB0" w14:textId="77777777" w:rsidR="00B325EF" w:rsidRPr="00372A94" w:rsidRDefault="00B325EF" w:rsidP="00B325EF">
      <w:pPr>
        <w:rPr>
          <w:rFonts w:cs="Arial"/>
          <w:b/>
          <w:color w:val="auto"/>
        </w:rPr>
      </w:pPr>
      <w:r w:rsidRPr="00372A94">
        <w:rPr>
          <w:rFonts w:cs="Arial"/>
          <w:b/>
          <w:color w:val="auto"/>
        </w:rPr>
        <w:t xml:space="preserve">Optional </w:t>
      </w:r>
      <w:r w:rsidR="00935555">
        <w:rPr>
          <w:rFonts w:cs="Arial"/>
          <w:b/>
          <w:bCs/>
          <w:color w:val="auto"/>
        </w:rPr>
        <w:t>-</w:t>
      </w:r>
      <w:r>
        <w:rPr>
          <w:rFonts w:cs="Arial"/>
          <w:b/>
          <w:bCs/>
          <w:color w:val="auto"/>
        </w:rPr>
        <w:t xml:space="preserve"> </w:t>
      </w:r>
      <w:r w:rsidRPr="00372A94">
        <w:rPr>
          <w:rFonts w:cs="Arial"/>
          <w:b/>
          <w:color w:val="auto"/>
        </w:rPr>
        <w:t>gegen Aufpreis:</w:t>
      </w:r>
      <w:r w:rsidRPr="00372A94">
        <w:rPr>
          <w:rFonts w:eastAsia="markitype-Bold" w:cs="Arial"/>
          <w:b/>
          <w:bCs/>
          <w:color w:val="auto"/>
        </w:rPr>
        <w:t xml:space="preserve"> </w:t>
      </w:r>
      <w:r w:rsidRPr="00372A94">
        <w:rPr>
          <w:rFonts w:cs="Arial"/>
          <w:b/>
          <w:color w:val="auto"/>
        </w:rPr>
        <w:t>Dachsparrenhalter</w:t>
      </w:r>
    </w:p>
    <w:p w14:paraId="2B910FE3" w14:textId="77777777" w:rsidR="00A80353" w:rsidRPr="000C60A8" w:rsidRDefault="00B325EF" w:rsidP="00A80353">
      <w:pPr>
        <w:rPr>
          <w:rFonts w:cs="Arial"/>
          <w:color w:val="auto"/>
        </w:rPr>
      </w:pPr>
      <w:r w:rsidRPr="00372A94">
        <w:rPr>
          <w:rFonts w:cs="Arial"/>
          <w:snapToGrid w:val="0"/>
          <w:color w:val="auto"/>
        </w:rPr>
        <w:t xml:space="preserve">Dachsparrenhalter (rechts oder links) aus </w:t>
      </w:r>
      <w:r w:rsidRPr="00372A94">
        <w:rPr>
          <w:rFonts w:cs="Arial"/>
          <w:color w:val="auto"/>
        </w:rPr>
        <w:t>Aluminium für Kassettenbefestigung an einem Dachsparren</w:t>
      </w:r>
      <w:r w:rsidR="000F16B1">
        <w:rPr>
          <w:rFonts w:cs="Arial"/>
          <w:color w:val="auto"/>
        </w:rPr>
        <w:t>. Neigungseinstellung bis max. 3</w:t>
      </w:r>
      <w:r w:rsidRPr="00372A94">
        <w:rPr>
          <w:rFonts w:cs="Arial"/>
          <w:color w:val="auto"/>
        </w:rPr>
        <w:t>5°.</w:t>
      </w:r>
    </w:p>
    <w:p w14:paraId="771B2EFC" w14:textId="77777777" w:rsidR="00F40081" w:rsidRDefault="00F40081" w:rsidP="00A80353">
      <w:pPr>
        <w:rPr>
          <w:rFonts w:eastAsia="Arial" w:cs="Arial"/>
          <w:b/>
          <w:sz w:val="22"/>
        </w:rPr>
      </w:pPr>
    </w:p>
    <w:p w14:paraId="68E66A3D" w14:textId="77777777" w:rsidR="00A80353" w:rsidRPr="002F6CBB" w:rsidRDefault="00A80353" w:rsidP="00A80353">
      <w:pPr>
        <w:rPr>
          <w:rFonts w:eastAsia="Arial" w:cs="Arial"/>
          <w:b/>
          <w:sz w:val="22"/>
        </w:rPr>
      </w:pPr>
      <w:r w:rsidRPr="002F6CBB">
        <w:rPr>
          <w:rFonts w:eastAsia="Arial" w:cs="Arial"/>
          <w:b/>
          <w:sz w:val="22"/>
        </w:rPr>
        <w:t>Beschichtung:</w:t>
      </w:r>
    </w:p>
    <w:p w14:paraId="6A868731" w14:textId="77777777" w:rsidR="00A80353" w:rsidRPr="009C61F7" w:rsidRDefault="00A80353" w:rsidP="00A80353">
      <w:pPr>
        <w:rPr>
          <w:rFonts w:eastAsia="Arial" w:cs="Arial"/>
          <w:b/>
        </w:rPr>
      </w:pPr>
      <w:r w:rsidRPr="009C61F7">
        <w:rPr>
          <w:rFonts w:eastAsia="Arial" w:cs="Arial"/>
          <w:b/>
        </w:rPr>
        <w:t xml:space="preserve">Standard </w:t>
      </w:r>
      <w:r w:rsidR="00AD5F9F" w:rsidRPr="009C61F7">
        <w:rPr>
          <w:rFonts w:eastAsia="Arial" w:cs="Arial"/>
          <w:b/>
        </w:rPr>
        <w:t>-</w:t>
      </w:r>
      <w:r w:rsidRPr="009C61F7">
        <w:rPr>
          <w:rFonts w:eastAsia="Arial" w:cs="Arial"/>
          <w:b/>
        </w:rPr>
        <w:t xml:space="preserve"> ohne Aufpreis</w:t>
      </w:r>
      <w:r w:rsidRPr="009C61F7">
        <w:rPr>
          <w:rFonts w:eastAsia="Arial" w:cs="Arial"/>
          <w:b/>
          <w:color w:val="auto"/>
        </w:rPr>
        <w:t>: Pulverbeschichtung</w:t>
      </w:r>
    </w:p>
    <w:p w14:paraId="45FD4542" w14:textId="77777777" w:rsidR="00A80353" w:rsidRPr="009C61F7" w:rsidRDefault="00A80353" w:rsidP="00A80353">
      <w:pPr>
        <w:rPr>
          <w:rFonts w:eastAsia="Arial" w:cs="Arial"/>
        </w:rPr>
      </w:pPr>
      <w:r w:rsidRPr="009C61F7">
        <w:rPr>
          <w:rFonts w:eastAsia="Arial" w:cs="Arial"/>
          <w:color w:val="auto"/>
        </w:rPr>
        <w:t xml:space="preserve">Alle Aluminiumteile sind gemäß DIN 50939 </w:t>
      </w:r>
      <w:proofErr w:type="spellStart"/>
      <w:r w:rsidRPr="009C61F7">
        <w:rPr>
          <w:rFonts w:eastAsia="Arial" w:cs="Arial"/>
          <w:color w:val="auto"/>
        </w:rPr>
        <w:t>chromatiert</w:t>
      </w:r>
      <w:proofErr w:type="spellEnd"/>
      <w:r w:rsidRPr="009C61F7">
        <w:rPr>
          <w:rFonts w:eastAsia="Arial" w:cs="Arial"/>
          <w:color w:val="auto"/>
        </w:rPr>
        <w:t xml:space="preserve"> und in Fassadenqualität pulverbeschichtet, GSB-konform - gemäß den RAL-Gütebestimmungen: Schichtstärke nach DIN EN ISO 2360 von 50-120 μm, Haftfähigkeit nach Gitterschnittprüfung nach DIN EN ISO 2409 bzw. Dehnbarkeit nach </w:t>
      </w:r>
      <w:proofErr w:type="spellStart"/>
      <w:r w:rsidRPr="009C61F7">
        <w:rPr>
          <w:rFonts w:eastAsia="Arial" w:cs="Arial"/>
          <w:color w:val="auto"/>
        </w:rPr>
        <w:t>Erichsentiefung</w:t>
      </w:r>
      <w:proofErr w:type="spellEnd"/>
      <w:r w:rsidRPr="009C61F7">
        <w:rPr>
          <w:rFonts w:eastAsia="Arial" w:cs="Arial"/>
          <w:color w:val="auto"/>
        </w:rPr>
        <w:t>, DIN EN ISO 1520, sowie Kugelschlagprüfung gem. ASTM D 2794.</w:t>
      </w:r>
    </w:p>
    <w:p w14:paraId="2056C261" w14:textId="77777777" w:rsidR="00A80353" w:rsidRPr="002F6CBB" w:rsidRDefault="00A80353" w:rsidP="00A80353">
      <w:pPr>
        <w:rPr>
          <w:rFonts w:eastAsia="Arial" w:cs="Arial"/>
        </w:rPr>
      </w:pPr>
      <w:r w:rsidRPr="009C61F7">
        <w:rPr>
          <w:rFonts w:eastAsia="Arial" w:cs="Arial"/>
          <w:b/>
          <w:color w:val="auto"/>
        </w:rPr>
        <w:t>HINWEIS</w:t>
      </w:r>
      <w:r w:rsidRPr="009C61F7">
        <w:rPr>
          <w:rFonts w:eastAsia="Arial" w:cs="Arial"/>
          <w:color w:val="auto"/>
        </w:rPr>
        <w:t>: Farben ähnlich RAL, Farbabweichungen zu Abbildungen in den Verkaufsunterlagen und in der Ausführung vorbehalten.</w:t>
      </w:r>
    </w:p>
    <w:p w14:paraId="3B6BCF11" w14:textId="77777777" w:rsidR="00BC060B" w:rsidRDefault="00BC060B" w:rsidP="00B325EF">
      <w:pPr>
        <w:rPr>
          <w:rFonts w:eastAsia="Arial" w:cs="Arial"/>
          <w:color w:val="auto"/>
        </w:rPr>
      </w:pPr>
    </w:p>
    <w:p w14:paraId="31F3921F" w14:textId="77777777" w:rsidR="00B325EF" w:rsidRPr="00372A94" w:rsidRDefault="00A80353" w:rsidP="00B325EF">
      <w:pPr>
        <w:rPr>
          <w:rFonts w:cs="Arial"/>
          <w:snapToGrid w:val="0"/>
          <w:color w:val="auto"/>
        </w:rPr>
      </w:pPr>
      <w:r w:rsidRPr="009C61F7">
        <w:rPr>
          <w:rFonts w:eastAsia="Arial" w:cs="Arial"/>
          <w:color w:val="auto"/>
        </w:rPr>
        <w:t>Standardfarben, wahlweise:</w:t>
      </w:r>
      <w:r w:rsidRPr="009C61F7">
        <w:rPr>
          <w:rFonts w:eastAsia="Arial" w:cs="Arial"/>
          <w:color w:val="auto"/>
        </w:rPr>
        <w:tab/>
      </w:r>
      <w:r w:rsidR="00B325EF" w:rsidRPr="00372A94">
        <w:rPr>
          <w:rFonts w:cs="Arial"/>
          <w:snapToGrid w:val="0"/>
          <w:color w:val="auto"/>
        </w:rPr>
        <w:t>Verkehrsweiß RAL 9016</w:t>
      </w:r>
    </w:p>
    <w:p w14:paraId="68398C05" w14:textId="77777777" w:rsidR="00B325EF" w:rsidRPr="00372A94" w:rsidRDefault="00B325EF" w:rsidP="00B325EF">
      <w:pPr>
        <w:ind w:left="2124" w:firstLine="708"/>
        <w:jc w:val="both"/>
        <w:rPr>
          <w:rFonts w:cs="Arial"/>
          <w:snapToGrid w:val="0"/>
          <w:color w:val="auto"/>
        </w:rPr>
      </w:pPr>
      <w:r w:rsidRPr="00372A94">
        <w:rPr>
          <w:rFonts w:cs="Arial"/>
          <w:snapToGrid w:val="0"/>
          <w:color w:val="auto"/>
        </w:rPr>
        <w:t>Weiß-Aluminium RAL 9006</w:t>
      </w:r>
    </w:p>
    <w:p w14:paraId="02BD9714" w14:textId="77777777" w:rsidR="00B325EF" w:rsidRPr="00372A94" w:rsidRDefault="00B325EF" w:rsidP="00B325EF">
      <w:pPr>
        <w:ind w:left="2124" w:firstLine="708"/>
        <w:rPr>
          <w:rFonts w:cs="Arial"/>
          <w:snapToGrid w:val="0"/>
          <w:color w:val="auto"/>
        </w:rPr>
      </w:pPr>
      <w:r w:rsidRPr="00372A94">
        <w:rPr>
          <w:rFonts w:cs="Arial"/>
          <w:snapToGrid w:val="0"/>
          <w:color w:val="auto"/>
        </w:rPr>
        <w:t>Graubraun ähnlich RAL 8019</w:t>
      </w:r>
    </w:p>
    <w:p w14:paraId="3E598606" w14:textId="77777777" w:rsidR="00B325EF" w:rsidRPr="00372A94" w:rsidRDefault="00B325EF" w:rsidP="00B325EF">
      <w:pPr>
        <w:ind w:left="2124" w:firstLine="708"/>
        <w:rPr>
          <w:rFonts w:cs="Arial"/>
          <w:snapToGrid w:val="0"/>
          <w:color w:val="auto"/>
        </w:rPr>
      </w:pPr>
      <w:r w:rsidRPr="00372A94">
        <w:rPr>
          <w:rFonts w:cs="Arial"/>
          <w:snapToGrid w:val="0"/>
          <w:color w:val="auto"/>
        </w:rPr>
        <w:t>Cremeweiß-Struktur 5233</w:t>
      </w:r>
    </w:p>
    <w:p w14:paraId="0B777106" w14:textId="77777777" w:rsidR="00B325EF" w:rsidRPr="00372A94" w:rsidRDefault="00B325EF" w:rsidP="00B325EF">
      <w:pPr>
        <w:ind w:left="2124" w:firstLine="708"/>
        <w:rPr>
          <w:rFonts w:cs="Arial"/>
          <w:snapToGrid w:val="0"/>
          <w:color w:val="auto"/>
        </w:rPr>
      </w:pPr>
      <w:r w:rsidRPr="00372A94">
        <w:rPr>
          <w:rFonts w:cs="Arial"/>
          <w:snapToGrid w:val="0"/>
          <w:color w:val="auto"/>
        </w:rPr>
        <w:t>Steingrau-metallic 5215</w:t>
      </w:r>
    </w:p>
    <w:p w14:paraId="00379953" w14:textId="77777777" w:rsidR="00B325EF" w:rsidRPr="00372A94" w:rsidRDefault="00B325EF" w:rsidP="00B325EF">
      <w:pPr>
        <w:ind w:left="2124" w:firstLine="708"/>
        <w:rPr>
          <w:rFonts w:cs="Arial"/>
          <w:snapToGrid w:val="0"/>
          <w:color w:val="auto"/>
        </w:rPr>
      </w:pPr>
      <w:r w:rsidRPr="00372A94">
        <w:rPr>
          <w:rFonts w:cs="Arial"/>
          <w:snapToGrid w:val="0"/>
          <w:color w:val="auto"/>
        </w:rPr>
        <w:t>Anthrazit-metallic 5204</w:t>
      </w:r>
    </w:p>
    <w:p w14:paraId="7001A3B8" w14:textId="77777777" w:rsidR="00B325EF" w:rsidRPr="00372A94" w:rsidRDefault="00B325EF" w:rsidP="00B325EF">
      <w:pPr>
        <w:ind w:left="2124" w:firstLine="708"/>
        <w:rPr>
          <w:rFonts w:cs="Arial"/>
          <w:snapToGrid w:val="0"/>
          <w:color w:val="auto"/>
        </w:rPr>
      </w:pPr>
      <w:r w:rsidRPr="00372A94">
        <w:rPr>
          <w:rFonts w:cs="Arial"/>
          <w:snapToGrid w:val="0"/>
          <w:color w:val="auto"/>
        </w:rPr>
        <w:t>Havannabraun-Struktur 5229</w:t>
      </w:r>
    </w:p>
    <w:p w14:paraId="09F2CE3F" w14:textId="77777777" w:rsidR="00341AC8" w:rsidRPr="009C61F7" w:rsidRDefault="00341AC8" w:rsidP="00B325EF">
      <w:pPr>
        <w:rPr>
          <w:rFonts w:eastAsia="Arial" w:cs="Arial"/>
        </w:rPr>
      </w:pPr>
    </w:p>
    <w:p w14:paraId="42DF0740" w14:textId="77777777" w:rsidR="00A80353" w:rsidRPr="009C61F7" w:rsidRDefault="00A80353" w:rsidP="00A80353">
      <w:pPr>
        <w:rPr>
          <w:rFonts w:eastAsia="Arial" w:cs="Arial"/>
          <w:b/>
        </w:rPr>
      </w:pPr>
      <w:r w:rsidRPr="009C61F7">
        <w:rPr>
          <w:rFonts w:eastAsia="Arial" w:cs="Arial"/>
          <w:b/>
        </w:rPr>
        <w:t xml:space="preserve">Optional </w:t>
      </w:r>
      <w:r w:rsidR="00AD5F9F" w:rsidRPr="009C61F7">
        <w:rPr>
          <w:rFonts w:eastAsia="Arial" w:cs="Arial"/>
          <w:b/>
        </w:rPr>
        <w:t>-</w:t>
      </w:r>
      <w:r w:rsidRPr="009C61F7">
        <w:rPr>
          <w:rFonts w:eastAsia="Arial" w:cs="Arial"/>
          <w:b/>
        </w:rPr>
        <w:t xml:space="preserve"> gegen Aufpreis: Sonderbeschichtung RAL-Farben</w:t>
      </w:r>
    </w:p>
    <w:p w14:paraId="0125FD38" w14:textId="77777777" w:rsidR="00A80353" w:rsidRPr="009C61F7" w:rsidRDefault="00A80353" w:rsidP="00A80353">
      <w:pPr>
        <w:jc w:val="both"/>
        <w:rPr>
          <w:rFonts w:eastAsia="Arial" w:cs="Arial"/>
        </w:rPr>
      </w:pPr>
      <w:r w:rsidRPr="009C61F7">
        <w:rPr>
          <w:rFonts w:eastAsia="Arial" w:cs="Arial"/>
          <w:color w:val="auto"/>
        </w:rPr>
        <w:t xml:space="preserve">Beschichtung wie in Standardausführung beschrieben, jedoch </w:t>
      </w:r>
      <w:r w:rsidRPr="009C61F7">
        <w:rPr>
          <w:rFonts w:eastAsia="Arial" w:cs="Arial"/>
        </w:rPr>
        <w:t>Sonderbeschichtung in RAL-Farbtönen nach Wahl des Auftraggebers.</w:t>
      </w:r>
    </w:p>
    <w:p w14:paraId="296FEE17" w14:textId="77777777" w:rsidR="00C247ED" w:rsidRPr="009C61F7" w:rsidRDefault="00C247ED" w:rsidP="00A80353">
      <w:pPr>
        <w:rPr>
          <w:rFonts w:eastAsia="Arial" w:cs="Arial"/>
        </w:rPr>
      </w:pPr>
    </w:p>
    <w:p w14:paraId="460DAA4B" w14:textId="77777777" w:rsidR="00A80353" w:rsidRPr="009C61F7" w:rsidRDefault="00A80353" w:rsidP="00A80353">
      <w:pPr>
        <w:rPr>
          <w:rFonts w:eastAsia="Arial" w:cs="Arial"/>
          <w:b/>
        </w:rPr>
      </w:pPr>
      <w:r w:rsidRPr="009C61F7">
        <w:rPr>
          <w:rFonts w:eastAsia="Arial" w:cs="Arial"/>
          <w:b/>
        </w:rPr>
        <w:t xml:space="preserve">Optional </w:t>
      </w:r>
      <w:r w:rsidR="00AD5F9F" w:rsidRPr="009C61F7">
        <w:rPr>
          <w:rFonts w:eastAsia="Arial" w:cs="Arial"/>
          <w:b/>
        </w:rPr>
        <w:t>-</w:t>
      </w:r>
      <w:r w:rsidRPr="009C61F7">
        <w:rPr>
          <w:rFonts w:eastAsia="Arial" w:cs="Arial"/>
          <w:b/>
        </w:rPr>
        <w:t xml:space="preserve"> gegen Aufpreis: Sonderbeschichtung Farbeffekte</w:t>
      </w:r>
    </w:p>
    <w:p w14:paraId="154ADE98" w14:textId="77777777" w:rsidR="00A80353" w:rsidRPr="009C61F7" w:rsidRDefault="00A80353" w:rsidP="00A80353">
      <w:pPr>
        <w:jc w:val="both"/>
        <w:rPr>
          <w:rFonts w:eastAsia="Arial" w:cs="Arial"/>
        </w:rPr>
      </w:pPr>
      <w:r w:rsidRPr="009C61F7">
        <w:rPr>
          <w:rFonts w:eastAsia="Arial" w:cs="Arial"/>
          <w:color w:val="auto"/>
        </w:rPr>
        <w:t xml:space="preserve">Beschichtung wie in Standardausführung beschrieben, jedoch </w:t>
      </w:r>
      <w:r w:rsidRPr="009C61F7">
        <w:rPr>
          <w:rFonts w:eastAsia="Arial" w:cs="Arial"/>
        </w:rPr>
        <w:t>Sonderbeschichtung mit Metallic-, Perl-, DB- oder matte Beschichtungsfarben nach Wahl des Auftraggebers.</w:t>
      </w:r>
    </w:p>
    <w:p w14:paraId="744A3931" w14:textId="77777777" w:rsidR="006966DF" w:rsidRPr="009C61F7" w:rsidRDefault="006966DF" w:rsidP="00A80353">
      <w:pPr>
        <w:rPr>
          <w:rFonts w:eastAsia="Arial" w:cs="Arial"/>
        </w:rPr>
      </w:pPr>
    </w:p>
    <w:p w14:paraId="5E81140B" w14:textId="77777777" w:rsidR="00A80353" w:rsidRPr="009C61F7" w:rsidRDefault="00A80353" w:rsidP="00A80353">
      <w:pPr>
        <w:rPr>
          <w:rFonts w:eastAsia="Arial" w:cs="Arial"/>
          <w:b/>
        </w:rPr>
      </w:pPr>
      <w:r w:rsidRPr="009C61F7">
        <w:rPr>
          <w:rFonts w:eastAsia="Arial" w:cs="Arial"/>
          <w:b/>
        </w:rPr>
        <w:t xml:space="preserve">Optional </w:t>
      </w:r>
      <w:r w:rsidR="00AD5F9F" w:rsidRPr="009C61F7">
        <w:rPr>
          <w:rFonts w:eastAsia="Arial" w:cs="Arial"/>
          <w:b/>
        </w:rPr>
        <w:t>-</w:t>
      </w:r>
      <w:r w:rsidRPr="009C61F7">
        <w:rPr>
          <w:rFonts w:eastAsia="Arial" w:cs="Arial"/>
          <w:b/>
        </w:rPr>
        <w:t xml:space="preserve"> gegen Aufpreis: Beschichtung mit erhöhtem Korrosionsschutz</w:t>
      </w:r>
    </w:p>
    <w:p w14:paraId="18EAE4F5" w14:textId="77777777" w:rsidR="00A80353" w:rsidRPr="009C61F7" w:rsidRDefault="00A80353" w:rsidP="00A80353">
      <w:pPr>
        <w:rPr>
          <w:rFonts w:eastAsia="Arial" w:cs="Arial"/>
        </w:rPr>
      </w:pPr>
      <w:r w:rsidRPr="009C61F7">
        <w:rPr>
          <w:rFonts w:eastAsia="Arial" w:cs="Arial"/>
          <w:color w:val="auto"/>
        </w:rPr>
        <w:t>Beschichtung wie in Standardausführung beschrieben, jedoch mit e</w:t>
      </w:r>
      <w:r w:rsidRPr="009C61F7">
        <w:rPr>
          <w:rFonts w:eastAsia="Arial" w:cs="Arial"/>
        </w:rPr>
        <w:t xml:space="preserve">rhöhtem Korrosionsschutz der Aluminiumbauteile durch </w:t>
      </w:r>
      <w:proofErr w:type="spellStart"/>
      <w:r w:rsidRPr="009C61F7">
        <w:rPr>
          <w:rFonts w:eastAsia="Arial" w:cs="Arial"/>
        </w:rPr>
        <w:t>Voranodisation</w:t>
      </w:r>
      <w:proofErr w:type="spellEnd"/>
      <w:r w:rsidRPr="009C61F7">
        <w:rPr>
          <w:rFonts w:eastAsia="Arial" w:cs="Arial"/>
        </w:rPr>
        <w:t xml:space="preserve"> vor der Pulverbeschichtung.</w:t>
      </w:r>
    </w:p>
    <w:p w14:paraId="065E4141" w14:textId="77777777" w:rsidR="00341AC8" w:rsidRPr="009C61F7" w:rsidRDefault="00341AC8" w:rsidP="00A80353">
      <w:pPr>
        <w:rPr>
          <w:rFonts w:eastAsia="Arial" w:cs="Arial"/>
        </w:rPr>
      </w:pPr>
    </w:p>
    <w:p w14:paraId="68FA2191" w14:textId="77777777" w:rsidR="00B325EF" w:rsidRPr="00372A94" w:rsidRDefault="00B325EF" w:rsidP="00B325EF">
      <w:pPr>
        <w:rPr>
          <w:rFonts w:cs="Arial"/>
          <w:b/>
          <w:bCs/>
          <w:color w:val="auto"/>
        </w:rPr>
      </w:pPr>
      <w:r w:rsidRPr="002F6CBB">
        <w:rPr>
          <w:rFonts w:cs="Arial"/>
          <w:b/>
          <w:bCs/>
          <w:color w:val="auto"/>
          <w:sz w:val="22"/>
        </w:rPr>
        <w:t>Markisen</w:t>
      </w:r>
      <w:r w:rsidR="004074DE" w:rsidRPr="002F6CBB">
        <w:rPr>
          <w:rFonts w:cs="Arial"/>
          <w:b/>
          <w:bCs/>
          <w:color w:val="auto"/>
          <w:sz w:val="22"/>
        </w:rPr>
        <w:t>tuch</w:t>
      </w:r>
      <w:r w:rsidRPr="00372A94">
        <w:rPr>
          <w:rFonts w:cs="Arial"/>
          <w:b/>
          <w:bCs/>
          <w:color w:val="auto"/>
        </w:rPr>
        <w:t>:</w:t>
      </w:r>
    </w:p>
    <w:p w14:paraId="5EE6B867" w14:textId="77777777" w:rsidR="00B325EF" w:rsidRPr="00372A94" w:rsidRDefault="00B325EF" w:rsidP="00B325EF">
      <w:pPr>
        <w:tabs>
          <w:tab w:val="left" w:pos="1247"/>
        </w:tabs>
        <w:spacing w:line="240" w:lineRule="atLeast"/>
        <w:rPr>
          <w:rFonts w:cs="Arial"/>
          <w:color w:val="auto"/>
        </w:rPr>
      </w:pPr>
      <w:r w:rsidRPr="00372A94">
        <w:rPr>
          <w:rFonts w:cs="Arial"/>
          <w:color w:val="auto"/>
        </w:rPr>
        <w:t>Die Farbauswahl erfolgt nach Wahl des Auftraggebers, innerhalb der jeweils gültigen Kollektion des Auftragnehmers.</w:t>
      </w:r>
    </w:p>
    <w:p w14:paraId="543D2381" w14:textId="77777777" w:rsidR="00B325EF" w:rsidRPr="00372A94" w:rsidRDefault="00B325EF" w:rsidP="00B325EF">
      <w:pPr>
        <w:tabs>
          <w:tab w:val="left" w:pos="1247"/>
        </w:tabs>
        <w:spacing w:line="240" w:lineRule="atLeast"/>
        <w:rPr>
          <w:rFonts w:cs="Arial"/>
          <w:color w:val="auto"/>
        </w:rPr>
      </w:pPr>
    </w:p>
    <w:p w14:paraId="4887EEC5" w14:textId="77777777" w:rsidR="00B325EF" w:rsidRPr="00372A94" w:rsidRDefault="00B325EF" w:rsidP="00B325EF">
      <w:pPr>
        <w:rPr>
          <w:rFonts w:cs="Arial"/>
          <w:b/>
          <w:color w:val="auto"/>
        </w:rPr>
      </w:pPr>
      <w:r w:rsidRPr="00372A94">
        <w:rPr>
          <w:rFonts w:cs="Arial"/>
          <w:b/>
          <w:color w:val="auto"/>
        </w:rPr>
        <w:t>S</w:t>
      </w:r>
      <w:r>
        <w:rPr>
          <w:rFonts w:cs="Arial"/>
          <w:b/>
          <w:color w:val="auto"/>
        </w:rPr>
        <w:t xml:space="preserve">tandard </w:t>
      </w:r>
      <w:r w:rsidR="00935555">
        <w:rPr>
          <w:rFonts w:cs="Arial"/>
          <w:b/>
          <w:color w:val="auto"/>
        </w:rPr>
        <w:t>-</w:t>
      </w:r>
      <w:r>
        <w:rPr>
          <w:rFonts w:cs="Arial"/>
          <w:b/>
          <w:color w:val="auto"/>
        </w:rPr>
        <w:t xml:space="preserve"> ohne Aufpreis: </w:t>
      </w:r>
      <w:proofErr w:type="spellStart"/>
      <w:r>
        <w:rPr>
          <w:rFonts w:cs="Arial"/>
          <w:b/>
          <w:color w:val="auto"/>
        </w:rPr>
        <w:t>sunvas</w:t>
      </w:r>
      <w:proofErr w:type="spellEnd"/>
    </w:p>
    <w:p w14:paraId="21DFCC6B" w14:textId="77777777" w:rsidR="00B325EF" w:rsidRPr="00372A94" w:rsidRDefault="00B325EF" w:rsidP="00B325EF">
      <w:pPr>
        <w:tabs>
          <w:tab w:val="left" w:pos="1247"/>
        </w:tabs>
        <w:spacing w:line="240" w:lineRule="atLeast"/>
        <w:rPr>
          <w:rFonts w:cs="Arial"/>
          <w:color w:val="auto"/>
        </w:rPr>
      </w:pPr>
      <w:r w:rsidRPr="00372A94">
        <w:rPr>
          <w:rFonts w:cs="Arial"/>
          <w:color w:val="auto"/>
        </w:rPr>
        <w:t>Markisenstoff aus hochreißfestem Polyester-Gewebe in hoher Farbbrillanz und Leuchtkraft.</w:t>
      </w:r>
    </w:p>
    <w:p w14:paraId="21B1D7F9" w14:textId="77777777" w:rsidR="00B325EF" w:rsidRPr="00372A94" w:rsidRDefault="00B325EF" w:rsidP="00B325EF">
      <w:pPr>
        <w:tabs>
          <w:tab w:val="left" w:pos="1247"/>
        </w:tabs>
        <w:spacing w:line="240" w:lineRule="atLeast"/>
        <w:rPr>
          <w:rFonts w:cs="Arial"/>
          <w:color w:val="auto"/>
        </w:rPr>
      </w:pPr>
      <w:r w:rsidRPr="00372A94">
        <w:rPr>
          <w:rFonts w:cs="Arial"/>
          <w:color w:val="auto"/>
        </w:rPr>
        <w:t xml:space="preserve">Höchste UV-, Licht- und Wetterechtheit, mit selbstreinigendem Effekt bei Regen, </w:t>
      </w:r>
      <w:r w:rsidR="00DF348F">
        <w:rPr>
          <w:rFonts w:cs="Arial"/>
          <w:color w:val="auto"/>
        </w:rPr>
        <w:t>extrem s</w:t>
      </w:r>
      <w:r w:rsidR="00DF348F" w:rsidRPr="00372A94">
        <w:rPr>
          <w:rFonts w:cs="Arial"/>
          <w:color w:val="auto"/>
        </w:rPr>
        <w:t>chmutz</w:t>
      </w:r>
      <w:r w:rsidR="00DF348F">
        <w:rPr>
          <w:rFonts w:cs="Arial"/>
          <w:color w:val="auto"/>
        </w:rPr>
        <w:t>-</w:t>
      </w:r>
      <w:r w:rsidR="00DF348F" w:rsidRPr="00372A94">
        <w:rPr>
          <w:rFonts w:cs="Arial"/>
          <w:color w:val="auto"/>
        </w:rPr>
        <w:t xml:space="preserve">, </w:t>
      </w:r>
      <w:r w:rsidR="00DF348F">
        <w:rPr>
          <w:rFonts w:cs="Arial"/>
          <w:color w:val="auto"/>
        </w:rPr>
        <w:t>f</w:t>
      </w:r>
      <w:r w:rsidR="00DF348F" w:rsidRPr="00372A94">
        <w:rPr>
          <w:rFonts w:cs="Arial"/>
          <w:color w:val="auto"/>
        </w:rPr>
        <w:t>ett</w:t>
      </w:r>
      <w:r w:rsidR="00DF348F">
        <w:rPr>
          <w:rFonts w:cs="Arial"/>
          <w:color w:val="auto"/>
        </w:rPr>
        <w:t>-</w:t>
      </w:r>
      <w:r w:rsidR="00DF348F" w:rsidRPr="00372A94">
        <w:rPr>
          <w:rFonts w:cs="Arial"/>
          <w:color w:val="auto"/>
        </w:rPr>
        <w:t xml:space="preserve">, </w:t>
      </w:r>
      <w:r w:rsidR="00DF348F">
        <w:rPr>
          <w:rFonts w:cs="Arial"/>
          <w:color w:val="auto"/>
        </w:rPr>
        <w:t>ö</w:t>
      </w:r>
      <w:r w:rsidR="00DF348F" w:rsidRPr="00372A94">
        <w:rPr>
          <w:rFonts w:cs="Arial"/>
          <w:color w:val="auto"/>
        </w:rPr>
        <w:t>l</w:t>
      </w:r>
      <w:r w:rsidR="00DF348F">
        <w:rPr>
          <w:rFonts w:cs="Arial"/>
          <w:color w:val="auto"/>
        </w:rPr>
        <w:t>-</w:t>
      </w:r>
      <w:r w:rsidR="00DF348F" w:rsidRPr="00372A94">
        <w:rPr>
          <w:rFonts w:cs="Arial"/>
          <w:color w:val="auto"/>
        </w:rPr>
        <w:t xml:space="preserve"> und </w:t>
      </w:r>
      <w:r w:rsidR="00DF348F">
        <w:rPr>
          <w:rFonts w:cs="Arial"/>
          <w:color w:val="auto"/>
        </w:rPr>
        <w:t>w</w:t>
      </w:r>
      <w:r w:rsidR="00DF348F" w:rsidRPr="00372A94">
        <w:rPr>
          <w:rFonts w:cs="Arial"/>
          <w:color w:val="auto"/>
        </w:rPr>
        <w:t>asserabweisend</w:t>
      </w:r>
      <w:r w:rsidRPr="00372A94">
        <w:rPr>
          <w:rFonts w:cs="Arial"/>
          <w:color w:val="auto"/>
        </w:rPr>
        <w:t xml:space="preserve"> durch SNC (</w:t>
      </w:r>
      <w:proofErr w:type="spellStart"/>
      <w:r w:rsidRPr="00372A94">
        <w:rPr>
          <w:rFonts w:cs="Arial"/>
          <w:color w:val="auto"/>
        </w:rPr>
        <w:t>swela</w:t>
      </w:r>
      <w:proofErr w:type="spellEnd"/>
      <w:r w:rsidRPr="00372A94">
        <w:rPr>
          <w:rFonts w:cs="Arial"/>
          <w:color w:val="auto"/>
        </w:rPr>
        <w:t xml:space="preserve"> Nano </w:t>
      </w:r>
      <w:proofErr w:type="gramStart"/>
      <w:r w:rsidRPr="00372A94">
        <w:rPr>
          <w:rFonts w:cs="Arial"/>
          <w:color w:val="auto"/>
        </w:rPr>
        <w:t>Clean)-</w:t>
      </w:r>
      <w:proofErr w:type="gramEnd"/>
      <w:r w:rsidRPr="00372A94">
        <w:rPr>
          <w:rFonts w:cs="Arial"/>
          <w:color w:val="auto"/>
        </w:rPr>
        <w:t>Ausrüstung. Gewebe schadstoffgeprüft nach ÖKO-Tex-Standard 100, UV-Schutz nach DIN EN 13578-1 UPF 50+.</w:t>
      </w:r>
    </w:p>
    <w:p w14:paraId="3EB740A7" w14:textId="77777777" w:rsidR="00B325EF" w:rsidRPr="00372A94" w:rsidRDefault="00B325EF" w:rsidP="00B325EF">
      <w:pPr>
        <w:rPr>
          <w:rFonts w:cs="Arial"/>
          <w:color w:val="auto"/>
        </w:rPr>
      </w:pPr>
      <w:r w:rsidRPr="00372A94">
        <w:rPr>
          <w:rFonts w:cs="Arial"/>
          <w:color w:val="auto"/>
        </w:rPr>
        <w:t>Stoffgewicht: ca. 310 g/m²</w:t>
      </w:r>
    </w:p>
    <w:p w14:paraId="17380E4D" w14:textId="77777777" w:rsidR="00B325EF" w:rsidRPr="00372A94" w:rsidRDefault="00B325EF" w:rsidP="00B325EF">
      <w:pPr>
        <w:rPr>
          <w:rFonts w:cs="Arial"/>
          <w:color w:val="auto"/>
        </w:rPr>
      </w:pPr>
    </w:p>
    <w:p w14:paraId="11B5007B" w14:textId="77777777" w:rsidR="001C6BE2" w:rsidRDefault="001C6BE2" w:rsidP="001C6BE2">
      <w:pPr>
        <w:rPr>
          <w:rFonts w:cs="Arial"/>
          <w:b/>
          <w:color w:val="auto"/>
        </w:rPr>
      </w:pPr>
      <w:r>
        <w:rPr>
          <w:rFonts w:cs="Arial"/>
          <w:b/>
          <w:color w:val="auto"/>
        </w:rPr>
        <w:t xml:space="preserve">Standard - ohne Aufpreis: </w:t>
      </w:r>
      <w:proofErr w:type="spellStart"/>
      <w:r>
        <w:rPr>
          <w:rFonts w:cs="Arial"/>
          <w:b/>
          <w:color w:val="auto"/>
        </w:rPr>
        <w:t>sunsilk</w:t>
      </w:r>
      <w:proofErr w:type="spellEnd"/>
    </w:p>
    <w:p w14:paraId="67E03C62" w14:textId="77777777" w:rsidR="001C6BE2" w:rsidRDefault="001C6BE2" w:rsidP="001C6BE2">
      <w:pPr>
        <w:tabs>
          <w:tab w:val="left" w:pos="1247"/>
        </w:tabs>
        <w:spacing w:line="240" w:lineRule="atLeast"/>
        <w:rPr>
          <w:rFonts w:cs="Arial"/>
          <w:color w:val="auto"/>
        </w:rPr>
      </w:pPr>
      <w:r>
        <w:rPr>
          <w:rFonts w:cs="Arial"/>
          <w:color w:val="auto"/>
        </w:rPr>
        <w:t>Markisenstoff aus hochreißfestem Polyester-Gewebe in hoher Farbbrillanz und Leuchtkraft.</w:t>
      </w:r>
    </w:p>
    <w:p w14:paraId="2079634E" w14:textId="77777777" w:rsidR="001C6BE2" w:rsidRDefault="001C6BE2" w:rsidP="001C6BE2">
      <w:pPr>
        <w:tabs>
          <w:tab w:val="left" w:pos="1247"/>
        </w:tabs>
        <w:spacing w:line="240" w:lineRule="atLeast"/>
        <w:rPr>
          <w:rFonts w:cs="Arial"/>
          <w:color w:val="auto"/>
        </w:rPr>
      </w:pPr>
      <w:r>
        <w:rPr>
          <w:rFonts w:cs="Arial"/>
          <w:color w:val="auto"/>
        </w:rPr>
        <w:t>Höchste UV-, Licht- und Wetterechtheit, mit selbstreinigendem Effekt bei Regen, extrem schmutz-, fett-, öl- und wasserabweisend durch SNC (</w:t>
      </w:r>
      <w:proofErr w:type="spellStart"/>
      <w:r>
        <w:rPr>
          <w:rFonts w:cs="Arial"/>
          <w:color w:val="auto"/>
        </w:rPr>
        <w:t>swela</w:t>
      </w:r>
      <w:proofErr w:type="spellEnd"/>
      <w:r>
        <w:rPr>
          <w:rFonts w:cs="Arial"/>
          <w:color w:val="auto"/>
        </w:rPr>
        <w:t xml:space="preserve"> Nano </w:t>
      </w:r>
      <w:proofErr w:type="gramStart"/>
      <w:r>
        <w:rPr>
          <w:rFonts w:cs="Arial"/>
          <w:color w:val="auto"/>
        </w:rPr>
        <w:t>Clean)-</w:t>
      </w:r>
      <w:proofErr w:type="gramEnd"/>
      <w:r>
        <w:rPr>
          <w:rFonts w:cs="Arial"/>
          <w:color w:val="auto"/>
        </w:rPr>
        <w:t>Ausrüstung. Gewebe schadstoffgeprüft nach ÖKO-Tex-Standard 100, UV-Schutz nach DIN EN 13578-1 UPF 50+.</w:t>
      </w:r>
    </w:p>
    <w:p w14:paraId="6BE369CC" w14:textId="77777777" w:rsidR="001C6BE2" w:rsidRDefault="001C6BE2" w:rsidP="001C6BE2">
      <w:pPr>
        <w:rPr>
          <w:rFonts w:cs="Arial"/>
          <w:color w:val="auto"/>
        </w:rPr>
      </w:pPr>
      <w:r>
        <w:rPr>
          <w:rFonts w:cs="Arial"/>
          <w:color w:val="auto"/>
        </w:rPr>
        <w:t>Stoffgewicht: ca. 250 g/m²</w:t>
      </w:r>
    </w:p>
    <w:p w14:paraId="0E5E955F" w14:textId="77777777" w:rsidR="001C6BE2" w:rsidRDefault="001C6BE2" w:rsidP="001C6BE2">
      <w:pPr>
        <w:rPr>
          <w:rFonts w:cs="Arial"/>
          <w:snapToGrid w:val="0"/>
          <w:color w:val="auto"/>
        </w:rPr>
      </w:pPr>
    </w:p>
    <w:p w14:paraId="7A6C426D" w14:textId="77777777" w:rsidR="00603689" w:rsidRDefault="00603689" w:rsidP="00603689">
      <w:pPr>
        <w:rPr>
          <w:rFonts w:cs="Arial"/>
          <w:b/>
          <w:color w:val="auto"/>
        </w:rPr>
      </w:pPr>
      <w:r>
        <w:rPr>
          <w:rFonts w:cs="Arial"/>
          <w:b/>
          <w:color w:val="auto"/>
        </w:rPr>
        <w:t xml:space="preserve">Standard - ohne Aufpreis: </w:t>
      </w:r>
      <w:proofErr w:type="spellStart"/>
      <w:r>
        <w:rPr>
          <w:rFonts w:cs="Arial"/>
          <w:b/>
          <w:color w:val="auto"/>
        </w:rPr>
        <w:t>sunbow</w:t>
      </w:r>
      <w:proofErr w:type="spellEnd"/>
    </w:p>
    <w:p w14:paraId="263D5473" w14:textId="77777777" w:rsidR="00603689" w:rsidRDefault="00603689" w:rsidP="00603689">
      <w:pPr>
        <w:tabs>
          <w:tab w:val="left" w:pos="1247"/>
        </w:tabs>
        <w:spacing w:line="240" w:lineRule="atLeast"/>
        <w:rPr>
          <w:rFonts w:cs="Arial"/>
          <w:color w:val="auto"/>
        </w:rPr>
      </w:pPr>
      <w:r>
        <w:rPr>
          <w:rFonts w:cs="Arial"/>
          <w:color w:val="auto"/>
        </w:rPr>
        <w:t>Markisenstoff aus hochreißfestem Premiumacryl-Gewebe in hoher Farbbrillanz und Leuchtkraft.</w:t>
      </w:r>
    </w:p>
    <w:p w14:paraId="19DD8C22" w14:textId="77777777" w:rsidR="00603689" w:rsidRDefault="00603689" w:rsidP="00603689">
      <w:pPr>
        <w:tabs>
          <w:tab w:val="left" w:pos="1247"/>
        </w:tabs>
        <w:spacing w:line="240" w:lineRule="atLeast"/>
        <w:rPr>
          <w:rFonts w:cs="Arial"/>
          <w:color w:val="auto"/>
        </w:rPr>
      </w:pPr>
      <w:r>
        <w:rPr>
          <w:rFonts w:cs="Arial"/>
          <w:color w:val="auto"/>
        </w:rPr>
        <w:t xml:space="preserve">Höchste UV-, Licht- und Wetterechtheit, mit selbstreinigendem Effekt bei Regen, extrem schmutz-, fett-, öl- und wasserabweisend durch </w:t>
      </w:r>
      <w:proofErr w:type="spellStart"/>
      <w:r>
        <w:rPr>
          <w:rFonts w:cs="Arial"/>
          <w:color w:val="auto"/>
        </w:rPr>
        <w:t>Texgard</w:t>
      </w:r>
      <w:proofErr w:type="spellEnd"/>
      <w:r>
        <w:rPr>
          <w:rFonts w:cs="Arial"/>
          <w:color w:val="auto"/>
        </w:rPr>
        <w:t>-Ausrüstung. Gewebe schadstoffgeprüft nach ÖKO-Tex-Standard 100, UV-Schutz nach DIN EN 13578-1 UPF 30-50+.</w:t>
      </w:r>
    </w:p>
    <w:p w14:paraId="6355AB59" w14:textId="77777777" w:rsidR="00603689" w:rsidRDefault="00603689" w:rsidP="00603689">
      <w:pPr>
        <w:rPr>
          <w:rFonts w:cs="Arial"/>
          <w:color w:val="auto"/>
        </w:rPr>
      </w:pPr>
      <w:r>
        <w:rPr>
          <w:rFonts w:cs="Arial"/>
          <w:color w:val="auto"/>
        </w:rPr>
        <w:t xml:space="preserve">Stoffgewicht: ca. </w:t>
      </w:r>
      <w:r>
        <w:t>290</w:t>
      </w:r>
      <w:r>
        <w:rPr>
          <w:rFonts w:cs="Arial"/>
          <w:color w:val="auto"/>
        </w:rPr>
        <w:t xml:space="preserve"> g/m²</w:t>
      </w:r>
    </w:p>
    <w:p w14:paraId="1257B431" w14:textId="19D90B24" w:rsidR="001C6BE2" w:rsidRDefault="001C6BE2" w:rsidP="001C6BE2">
      <w:pPr>
        <w:rPr>
          <w:rFonts w:cs="Arial"/>
          <w:snapToGrid w:val="0"/>
          <w:color w:val="auto"/>
        </w:rPr>
      </w:pPr>
    </w:p>
    <w:p w14:paraId="368D1289" w14:textId="5D0CDCEC" w:rsidR="001C6BE2" w:rsidRDefault="001C6BE2" w:rsidP="001C6BE2">
      <w:pPr>
        <w:rPr>
          <w:rFonts w:cs="Arial"/>
          <w:snapToGrid w:val="0"/>
          <w:color w:val="auto"/>
        </w:rPr>
      </w:pPr>
    </w:p>
    <w:p w14:paraId="51842AB1" w14:textId="77777777" w:rsidR="001C6BE2" w:rsidRDefault="001C6BE2" w:rsidP="001C6BE2">
      <w:pPr>
        <w:rPr>
          <w:rFonts w:cs="Arial"/>
          <w:snapToGrid w:val="0"/>
          <w:color w:val="auto"/>
        </w:rPr>
      </w:pPr>
    </w:p>
    <w:p w14:paraId="49A86EE7" w14:textId="77777777" w:rsidR="001C6BE2" w:rsidRDefault="001C6BE2" w:rsidP="001C6BE2">
      <w:pPr>
        <w:rPr>
          <w:rFonts w:cs="Arial"/>
          <w:b/>
          <w:color w:val="auto"/>
        </w:rPr>
      </w:pPr>
      <w:r>
        <w:rPr>
          <w:rFonts w:cs="Arial"/>
          <w:b/>
          <w:color w:val="auto"/>
        </w:rPr>
        <w:lastRenderedPageBreak/>
        <w:t xml:space="preserve">Standard - ohne Aufpreis: </w:t>
      </w:r>
      <w:proofErr w:type="spellStart"/>
      <w:r>
        <w:rPr>
          <w:rFonts w:cs="Arial"/>
          <w:b/>
          <w:color w:val="auto"/>
        </w:rPr>
        <w:t>perfotex</w:t>
      </w:r>
      <w:proofErr w:type="spellEnd"/>
    </w:p>
    <w:p w14:paraId="5DB3691C" w14:textId="77777777" w:rsidR="001C6BE2" w:rsidRDefault="001C6BE2" w:rsidP="001C6BE2">
      <w:pPr>
        <w:tabs>
          <w:tab w:val="left" w:pos="1247"/>
        </w:tabs>
        <w:spacing w:line="240" w:lineRule="atLeast"/>
        <w:rPr>
          <w:rFonts w:cs="Arial"/>
          <w:color w:val="auto"/>
        </w:rPr>
      </w:pPr>
      <w:r>
        <w:rPr>
          <w:rFonts w:cs="Arial"/>
          <w:color w:val="auto"/>
        </w:rPr>
        <w:t>Markisentuch aus Unidessins. Markisenstoff Polyester-Gewebe, Farbecht, licht- und wetterbeständig, reißfest, verrottungsfest, widerstandsfähig gegen jegliche Umwelteinflüsse, kälte- und hitzeunempfindlich, luftdurchlässig, schnell trocknend, pflegeleicht, wasser-, öl- und schmutzabweisend durch Teflon-Imprägnierung, transparent durch eingewebte Rietlücken. Gewebe schadstoffgeprüft nach ÖKO-Tex-Standard 100, UV-Schutz nach DIN EN 13578-1 UPF 50+.</w:t>
      </w:r>
    </w:p>
    <w:p w14:paraId="46D4452B" w14:textId="77777777" w:rsidR="001C6BE2" w:rsidRDefault="001C6BE2" w:rsidP="001C6BE2">
      <w:pPr>
        <w:tabs>
          <w:tab w:val="left" w:pos="1247"/>
        </w:tabs>
        <w:spacing w:line="240" w:lineRule="atLeast"/>
        <w:rPr>
          <w:rFonts w:cs="Arial"/>
          <w:color w:val="auto"/>
        </w:rPr>
      </w:pPr>
      <w:r>
        <w:rPr>
          <w:rFonts w:cs="Arial"/>
          <w:color w:val="auto"/>
        </w:rPr>
        <w:t>Stoffgewicht: ca. 245 g/m².</w:t>
      </w:r>
    </w:p>
    <w:p w14:paraId="586E4EF9" w14:textId="77777777" w:rsidR="001C6BE2" w:rsidRDefault="001C6BE2" w:rsidP="001C6BE2">
      <w:pPr>
        <w:tabs>
          <w:tab w:val="left" w:pos="1247"/>
        </w:tabs>
        <w:spacing w:line="240" w:lineRule="atLeast"/>
        <w:rPr>
          <w:rFonts w:cs="Arial"/>
          <w:b/>
          <w:color w:val="auto"/>
        </w:rPr>
      </w:pPr>
    </w:p>
    <w:p w14:paraId="2DBB2B17" w14:textId="77777777" w:rsidR="001C6BE2" w:rsidRDefault="001C6BE2" w:rsidP="001C6BE2">
      <w:pPr>
        <w:rPr>
          <w:rFonts w:cs="Arial"/>
          <w:b/>
          <w:color w:val="auto"/>
        </w:rPr>
      </w:pPr>
      <w:r>
        <w:rPr>
          <w:rFonts w:cs="Arial"/>
          <w:b/>
          <w:color w:val="auto"/>
        </w:rPr>
        <w:t xml:space="preserve">Optional - gegen Aufpreis: </w:t>
      </w:r>
      <w:proofErr w:type="spellStart"/>
      <w:r>
        <w:rPr>
          <w:rFonts w:cs="Arial"/>
          <w:b/>
          <w:color w:val="auto"/>
        </w:rPr>
        <w:t>perla</w:t>
      </w:r>
      <w:proofErr w:type="spellEnd"/>
      <w:r>
        <w:rPr>
          <w:rFonts w:cs="Arial"/>
          <w:b/>
          <w:color w:val="auto"/>
        </w:rPr>
        <w:t xml:space="preserve"> FR, wasserdicht</w:t>
      </w:r>
    </w:p>
    <w:p w14:paraId="0070D3F9" w14:textId="77777777" w:rsidR="001C6BE2" w:rsidRDefault="001C6BE2" w:rsidP="001C6BE2">
      <w:pPr>
        <w:tabs>
          <w:tab w:val="left" w:pos="1247"/>
        </w:tabs>
        <w:spacing w:line="240" w:lineRule="atLeast"/>
        <w:rPr>
          <w:rFonts w:cs="Arial"/>
          <w:color w:val="auto"/>
        </w:rPr>
      </w:pPr>
      <w:r>
        <w:rPr>
          <w:rFonts w:cs="Arial"/>
          <w:color w:val="auto"/>
        </w:rPr>
        <w:t>Markisenstoff aus hochreißfestem Polyester-Gewebe in hoher Farbbrillanz und Leuchtkraft.</w:t>
      </w:r>
    </w:p>
    <w:p w14:paraId="038096EE" w14:textId="77777777" w:rsidR="001C6BE2" w:rsidRDefault="001C6BE2" w:rsidP="001C6BE2">
      <w:pPr>
        <w:tabs>
          <w:tab w:val="left" w:pos="1247"/>
        </w:tabs>
        <w:spacing w:line="240" w:lineRule="atLeast"/>
        <w:rPr>
          <w:rFonts w:cs="Arial"/>
          <w:color w:val="auto"/>
        </w:rPr>
      </w:pPr>
      <w:r>
        <w:rPr>
          <w:rFonts w:cs="Arial"/>
          <w:color w:val="auto"/>
        </w:rPr>
        <w:t>Höchste UV-, Licht- und Wetterechtheit, mit selbstreinigendem Effekt bei Regen, extrem schmutz-, fett-, öl- und wasserabweisend durch SNC (</w:t>
      </w:r>
      <w:proofErr w:type="spellStart"/>
      <w:r>
        <w:rPr>
          <w:rFonts w:cs="Arial"/>
          <w:color w:val="auto"/>
        </w:rPr>
        <w:t>swela</w:t>
      </w:r>
      <w:proofErr w:type="spellEnd"/>
      <w:r>
        <w:rPr>
          <w:rFonts w:cs="Arial"/>
          <w:color w:val="auto"/>
        </w:rPr>
        <w:t xml:space="preserve"> Nano </w:t>
      </w:r>
      <w:proofErr w:type="gramStart"/>
      <w:r>
        <w:rPr>
          <w:rFonts w:cs="Arial"/>
          <w:color w:val="auto"/>
        </w:rPr>
        <w:t>Clean)-</w:t>
      </w:r>
      <w:proofErr w:type="gramEnd"/>
      <w:r>
        <w:rPr>
          <w:rFonts w:cs="Arial"/>
          <w:color w:val="auto"/>
        </w:rPr>
        <w:t>Ausrüstung. Gewebe schadstoffgeprüft nach ÖKO-Tex-Standard 100, UV-Schutz nach DIN EN 13578-1 UPF 50+. Durch eine zusätzliche Polyurethanbeschichtung auf der Innenseite ist das Gewebe wasserdicht; Schwerentflammbarkeit nach DIN 4102-B1.</w:t>
      </w:r>
    </w:p>
    <w:p w14:paraId="772AE706" w14:textId="77777777" w:rsidR="001C6BE2" w:rsidRDefault="001C6BE2" w:rsidP="001C6BE2">
      <w:pPr>
        <w:rPr>
          <w:rFonts w:cs="Arial"/>
          <w:color w:val="auto"/>
        </w:rPr>
      </w:pPr>
      <w:r>
        <w:rPr>
          <w:rFonts w:cs="Arial"/>
          <w:color w:val="auto"/>
        </w:rPr>
        <w:t>Stoffgewicht: ca. 340 g/m²</w:t>
      </w:r>
    </w:p>
    <w:p w14:paraId="43EDD037" w14:textId="77777777" w:rsidR="001C6BE2" w:rsidRDefault="001C6BE2" w:rsidP="001C6BE2">
      <w:pPr>
        <w:tabs>
          <w:tab w:val="left" w:pos="1247"/>
        </w:tabs>
        <w:spacing w:line="240" w:lineRule="atLeast"/>
        <w:rPr>
          <w:rFonts w:cs="Arial"/>
          <w:color w:val="auto"/>
        </w:rPr>
      </w:pPr>
      <w:r>
        <w:rPr>
          <w:rFonts w:cs="Arial"/>
          <w:b/>
          <w:color w:val="auto"/>
        </w:rPr>
        <w:t>Achtung!</w:t>
      </w:r>
      <w:r>
        <w:rPr>
          <w:rFonts w:cs="Arial"/>
          <w:color w:val="auto"/>
        </w:rPr>
        <w:t xml:space="preserve"> Nur bei Markisen mit </w:t>
      </w:r>
      <w:proofErr w:type="spellStart"/>
      <w:r>
        <w:rPr>
          <w:rFonts w:cs="Arial"/>
          <w:color w:val="auto"/>
        </w:rPr>
        <w:t>tracfix</w:t>
      </w:r>
      <w:proofErr w:type="spellEnd"/>
      <w:r>
        <w:rPr>
          <w:rFonts w:cs="Arial"/>
          <w:color w:val="auto"/>
        </w:rPr>
        <w:t xml:space="preserve"> System.</w:t>
      </w:r>
    </w:p>
    <w:p w14:paraId="1559B250" w14:textId="77777777" w:rsidR="001C6BE2" w:rsidRDefault="001C6BE2" w:rsidP="001C6BE2">
      <w:pPr>
        <w:tabs>
          <w:tab w:val="left" w:pos="1247"/>
        </w:tabs>
        <w:spacing w:line="240" w:lineRule="atLeast"/>
        <w:rPr>
          <w:rFonts w:cs="Arial"/>
          <w:color w:val="auto"/>
        </w:rPr>
      </w:pPr>
    </w:p>
    <w:p w14:paraId="2D1A62DB" w14:textId="77777777" w:rsidR="001C6BE2" w:rsidRDefault="001C6BE2" w:rsidP="001C6BE2">
      <w:pPr>
        <w:tabs>
          <w:tab w:val="left" w:pos="1247"/>
        </w:tabs>
        <w:spacing w:line="240" w:lineRule="atLeast"/>
        <w:rPr>
          <w:rFonts w:cs="Arial"/>
          <w:b/>
          <w:color w:val="auto"/>
        </w:rPr>
      </w:pPr>
      <w:r>
        <w:rPr>
          <w:rFonts w:cs="Arial"/>
          <w:b/>
          <w:color w:val="auto"/>
        </w:rPr>
        <w:t xml:space="preserve">Optional - gegen Aufpreis: </w:t>
      </w:r>
      <w:proofErr w:type="spellStart"/>
      <w:r>
        <w:rPr>
          <w:rFonts w:cs="Arial"/>
          <w:b/>
          <w:color w:val="auto"/>
        </w:rPr>
        <w:t>transolair</w:t>
      </w:r>
      <w:proofErr w:type="spellEnd"/>
    </w:p>
    <w:p w14:paraId="684F4373" w14:textId="77777777" w:rsidR="001C6BE2" w:rsidRDefault="001C6BE2" w:rsidP="001C6BE2">
      <w:pPr>
        <w:tabs>
          <w:tab w:val="left" w:pos="1247"/>
        </w:tabs>
        <w:spacing w:line="240" w:lineRule="atLeast"/>
        <w:rPr>
          <w:rFonts w:cs="Arial"/>
          <w:color w:val="auto"/>
        </w:rPr>
      </w:pPr>
      <w:r>
        <w:rPr>
          <w:rFonts w:cs="Arial"/>
          <w:color w:val="auto"/>
        </w:rPr>
        <w:t>Markisentuch aus Unidessins, transparent durch spezielle Lochtechnik.</w:t>
      </w:r>
    </w:p>
    <w:p w14:paraId="43DB6F17" w14:textId="77777777" w:rsidR="001C6BE2" w:rsidRDefault="001C6BE2" w:rsidP="001C6BE2">
      <w:pPr>
        <w:rPr>
          <w:rFonts w:cs="Arial"/>
          <w:b/>
          <w:color w:val="auto"/>
        </w:rPr>
      </w:pPr>
    </w:p>
    <w:p w14:paraId="544196CD" w14:textId="77777777" w:rsidR="001C6BE2" w:rsidRDefault="001C6BE2" w:rsidP="001C6BE2">
      <w:pPr>
        <w:rPr>
          <w:rFonts w:cs="Arial"/>
          <w:b/>
          <w:color w:val="auto"/>
        </w:rPr>
      </w:pPr>
      <w:r>
        <w:rPr>
          <w:rFonts w:cs="Arial"/>
          <w:b/>
          <w:color w:val="auto"/>
        </w:rPr>
        <w:t>Optional - gegen Aufpreis: Soltis Perform 92</w:t>
      </w:r>
    </w:p>
    <w:p w14:paraId="73432151" w14:textId="77777777" w:rsidR="001C6BE2" w:rsidRDefault="001C6BE2" w:rsidP="001C6BE2">
      <w:pPr>
        <w:tabs>
          <w:tab w:val="left" w:pos="1247"/>
        </w:tabs>
        <w:spacing w:line="240" w:lineRule="atLeast"/>
        <w:rPr>
          <w:rFonts w:cs="Arial"/>
          <w:color w:val="auto"/>
        </w:rPr>
      </w:pPr>
      <w:r>
        <w:rPr>
          <w:rFonts w:cs="Arial"/>
          <w:color w:val="auto"/>
        </w:rPr>
        <w:t>Markisenstoff aus hochreißfestem Polyester-Trägergewebe mit flächenstabilisierender PVC-Beschichtung, schwer entflammbar nach B1(D) DIN 4102, die Bahnen von Soltis Perform 92 sind Hochfrequenz verschweißt.</w:t>
      </w:r>
    </w:p>
    <w:p w14:paraId="400BA225" w14:textId="77777777" w:rsidR="00B325EF" w:rsidRPr="00372A94" w:rsidRDefault="00B325EF" w:rsidP="00B325EF">
      <w:pPr>
        <w:tabs>
          <w:tab w:val="left" w:pos="1247"/>
        </w:tabs>
        <w:spacing w:line="240" w:lineRule="atLeast"/>
        <w:rPr>
          <w:rFonts w:cs="Arial"/>
          <w:b/>
          <w:color w:val="auto"/>
        </w:rPr>
      </w:pPr>
    </w:p>
    <w:p w14:paraId="19583D1C" w14:textId="77777777" w:rsidR="00341AC8" w:rsidRDefault="00B325EF" w:rsidP="00B325EF">
      <w:pPr>
        <w:rPr>
          <w:rFonts w:cs="Arial"/>
          <w:color w:val="auto"/>
        </w:rPr>
      </w:pPr>
      <w:r w:rsidRPr="00372A94">
        <w:rPr>
          <w:rFonts w:cs="Arial"/>
          <w:b/>
          <w:color w:val="auto"/>
        </w:rPr>
        <w:t>HINWEIS:</w:t>
      </w:r>
      <w:r w:rsidRPr="00372A94">
        <w:rPr>
          <w:rFonts w:cs="Arial"/>
          <w:color w:val="auto"/>
        </w:rPr>
        <w:t xml:space="preserve"> </w:t>
      </w:r>
      <w:r w:rsidR="001D12E6">
        <w:rPr>
          <w:rFonts w:cs="Arial"/>
          <w:color w:val="auto"/>
        </w:rPr>
        <w:t>Markisentuch</w:t>
      </w:r>
      <w:r>
        <w:rPr>
          <w:rFonts w:cs="Arial"/>
          <w:color w:val="auto"/>
        </w:rPr>
        <w:t xml:space="preserve"> je nach Größe eingeschränkt.</w:t>
      </w:r>
    </w:p>
    <w:p w14:paraId="692D2294" w14:textId="77777777" w:rsidR="00B325EF" w:rsidRPr="009C61F7" w:rsidRDefault="00B325EF" w:rsidP="00B325EF">
      <w:pPr>
        <w:rPr>
          <w:rFonts w:eastAsia="Arial" w:cs="Arial"/>
        </w:rPr>
      </w:pPr>
    </w:p>
    <w:p w14:paraId="03946594" w14:textId="77777777" w:rsidR="00A80353" w:rsidRPr="009C61F7" w:rsidRDefault="00A80353" w:rsidP="00A80353">
      <w:pPr>
        <w:tabs>
          <w:tab w:val="left" w:pos="1247"/>
        </w:tabs>
        <w:rPr>
          <w:rFonts w:eastAsia="Arial" w:cs="Arial"/>
          <w:b/>
        </w:rPr>
      </w:pPr>
      <w:r w:rsidRPr="009C61F7">
        <w:rPr>
          <w:rFonts w:eastAsia="Arial" w:cs="Arial"/>
          <w:b/>
        </w:rPr>
        <w:t xml:space="preserve">Standard </w:t>
      </w:r>
      <w:r w:rsidR="00AD5F9F" w:rsidRPr="009C61F7">
        <w:rPr>
          <w:rFonts w:eastAsia="Arial" w:cs="Arial"/>
          <w:b/>
        </w:rPr>
        <w:t>-</w:t>
      </w:r>
      <w:r w:rsidRPr="009C61F7">
        <w:rPr>
          <w:rFonts w:eastAsia="Arial" w:cs="Arial"/>
          <w:b/>
        </w:rPr>
        <w:t xml:space="preserve"> ohne Aufpreis: Ultraschallklebeverfahren</w:t>
      </w:r>
    </w:p>
    <w:p w14:paraId="6F09A220" w14:textId="77777777" w:rsidR="00A80353" w:rsidRDefault="00A80353" w:rsidP="00A80353">
      <w:pPr>
        <w:rPr>
          <w:rFonts w:eastAsia="Arial" w:cs="Arial"/>
        </w:rPr>
      </w:pPr>
      <w:r w:rsidRPr="009C61F7">
        <w:rPr>
          <w:rFonts w:eastAsia="Arial" w:cs="Arial"/>
        </w:rPr>
        <w:t xml:space="preserve">Die </w:t>
      </w:r>
      <w:proofErr w:type="spellStart"/>
      <w:r w:rsidRPr="009C61F7">
        <w:rPr>
          <w:rFonts w:eastAsia="Arial" w:cs="Arial"/>
        </w:rPr>
        <w:t>Bahnenverbindungen</w:t>
      </w:r>
      <w:proofErr w:type="spellEnd"/>
      <w:r w:rsidRPr="009C61F7">
        <w:rPr>
          <w:rFonts w:eastAsia="Arial" w:cs="Arial"/>
        </w:rPr>
        <w:t xml:space="preserve"> bei geklebten Markisentüchern sind wasser-, licht- und temperaturbeständig, haben eine hochverdichtete Flächenverklebung, ein besseres homogenes Erscheinungsbild und gewährleisten eine optimale Kraftverteilung.</w:t>
      </w:r>
    </w:p>
    <w:p w14:paraId="5F9D8AC7" w14:textId="77777777" w:rsidR="00B325EF" w:rsidRDefault="00B325EF" w:rsidP="00A80353">
      <w:pPr>
        <w:rPr>
          <w:rFonts w:eastAsia="Arial" w:cs="Arial"/>
        </w:rPr>
      </w:pPr>
    </w:p>
    <w:p w14:paraId="39E1D686" w14:textId="77777777" w:rsidR="00B325EF" w:rsidRPr="00372A94" w:rsidRDefault="00B325EF" w:rsidP="00B325EF">
      <w:pPr>
        <w:rPr>
          <w:rFonts w:cs="Arial"/>
          <w:b/>
          <w:snapToGrid w:val="0"/>
        </w:rPr>
      </w:pPr>
      <w:bookmarkStart w:id="0" w:name="OLE_LINK4"/>
      <w:bookmarkStart w:id="1" w:name="OLE_LINK5"/>
      <w:r w:rsidRPr="002F6CBB">
        <w:rPr>
          <w:rFonts w:cs="Arial"/>
          <w:b/>
          <w:snapToGrid w:val="0"/>
          <w:sz w:val="22"/>
        </w:rPr>
        <w:t>Schattenplus</w:t>
      </w:r>
      <w:r w:rsidRPr="00372A94">
        <w:rPr>
          <w:rFonts w:cs="Arial"/>
          <w:b/>
          <w:snapToGrid w:val="0"/>
        </w:rPr>
        <w:t>:</w:t>
      </w:r>
    </w:p>
    <w:p w14:paraId="27EFB18A" w14:textId="77777777" w:rsidR="00B325EF" w:rsidRPr="00372A94" w:rsidRDefault="00B325EF" w:rsidP="00B325EF">
      <w:pPr>
        <w:rPr>
          <w:rFonts w:cs="Arial"/>
          <w:b/>
          <w:snapToGrid w:val="0"/>
        </w:rPr>
      </w:pPr>
      <w:r w:rsidRPr="00372A94">
        <w:rPr>
          <w:rFonts w:cs="Arial"/>
          <w:b/>
          <w:snapToGrid w:val="0"/>
        </w:rPr>
        <w:t xml:space="preserve">Optional </w:t>
      </w:r>
      <w:r w:rsidR="00935555">
        <w:rPr>
          <w:rFonts w:cs="Arial"/>
          <w:b/>
          <w:bCs/>
          <w:color w:val="auto"/>
        </w:rPr>
        <w:t>-</w:t>
      </w:r>
      <w:r>
        <w:rPr>
          <w:rFonts w:cs="Arial"/>
          <w:b/>
          <w:bCs/>
          <w:color w:val="auto"/>
        </w:rPr>
        <w:t xml:space="preserve"> </w:t>
      </w:r>
      <w:r w:rsidRPr="00372A94">
        <w:rPr>
          <w:rFonts w:cs="Arial"/>
          <w:b/>
          <w:snapToGrid w:val="0"/>
        </w:rPr>
        <w:t>gegen Aufpreis:</w:t>
      </w:r>
      <w:bookmarkEnd w:id="0"/>
      <w:bookmarkEnd w:id="1"/>
      <w:r w:rsidRPr="00372A94">
        <w:rPr>
          <w:rFonts w:cs="Arial"/>
          <w:b/>
          <w:snapToGrid w:val="0"/>
        </w:rPr>
        <w:t xml:space="preserve"> Schattenplus</w:t>
      </w:r>
    </w:p>
    <w:p w14:paraId="317AD353" w14:textId="77777777" w:rsidR="00B325EF" w:rsidRPr="00372A94" w:rsidRDefault="00B325EF" w:rsidP="00B325EF">
      <w:pPr>
        <w:rPr>
          <w:rFonts w:cs="Arial"/>
          <w:snapToGrid w:val="0"/>
        </w:rPr>
      </w:pPr>
      <w:r w:rsidRPr="00372A94">
        <w:rPr>
          <w:rFonts w:cs="Arial"/>
          <w:snapToGrid w:val="0"/>
        </w:rPr>
        <w:t>Im Ausfallprofil integrierte Tuchwelle zum Ausfahren eines senkrechten Behanges. Ausfallprofil und Tuchwelle aus stranggepresstem Aluminium.</w:t>
      </w:r>
    </w:p>
    <w:p w14:paraId="5009E8F9" w14:textId="77777777" w:rsidR="00B325EF" w:rsidRDefault="00B325EF" w:rsidP="00B325EF">
      <w:pPr>
        <w:tabs>
          <w:tab w:val="left" w:pos="1247"/>
        </w:tabs>
        <w:spacing w:line="240" w:lineRule="atLeast"/>
        <w:rPr>
          <w:rFonts w:cs="Arial"/>
        </w:rPr>
      </w:pPr>
      <w:r w:rsidRPr="00372A94">
        <w:rPr>
          <w:rFonts w:cs="Arial"/>
          <w:b/>
        </w:rPr>
        <w:t>HINWEIS!</w:t>
      </w:r>
      <w:r w:rsidRPr="00372A94">
        <w:rPr>
          <w:rFonts w:cs="Arial"/>
        </w:rPr>
        <w:t xml:space="preserve"> Schattenplus je nach Größe eingeschränkt.</w:t>
      </w:r>
    </w:p>
    <w:p w14:paraId="273B7FC9" w14:textId="77777777" w:rsidR="00B2531F" w:rsidRPr="0054178A" w:rsidRDefault="00B2531F" w:rsidP="00B325EF">
      <w:pPr>
        <w:tabs>
          <w:tab w:val="left" w:pos="1247"/>
        </w:tabs>
        <w:spacing w:line="240" w:lineRule="atLeast"/>
        <w:rPr>
          <w:rFonts w:cs="Arial"/>
          <w:color w:val="auto"/>
        </w:rPr>
      </w:pPr>
    </w:p>
    <w:p w14:paraId="30A20801" w14:textId="77777777" w:rsidR="00B325EF" w:rsidRPr="002F6CBB" w:rsidRDefault="00B325EF" w:rsidP="00B325EF">
      <w:pPr>
        <w:rPr>
          <w:rFonts w:cs="Arial"/>
          <w:snapToGrid w:val="0"/>
          <w:color w:val="auto"/>
        </w:rPr>
      </w:pPr>
      <w:r w:rsidRPr="002F6CBB">
        <w:rPr>
          <w:rFonts w:cs="Arial"/>
          <w:b/>
          <w:snapToGrid w:val="0"/>
          <w:color w:val="auto"/>
        </w:rPr>
        <w:t>Antriebsart Schattenplus:</w:t>
      </w:r>
    </w:p>
    <w:p w14:paraId="5319DADD" w14:textId="77777777" w:rsidR="00B325EF" w:rsidRPr="0054178A" w:rsidRDefault="00B325EF" w:rsidP="00B325EF">
      <w:pPr>
        <w:rPr>
          <w:rFonts w:cs="Arial"/>
          <w:b/>
          <w:snapToGrid w:val="0"/>
          <w:color w:val="auto"/>
        </w:rPr>
      </w:pPr>
      <w:r w:rsidRPr="0054178A">
        <w:rPr>
          <w:rFonts w:cs="Arial"/>
          <w:b/>
          <w:snapToGrid w:val="0"/>
          <w:color w:val="auto"/>
        </w:rPr>
        <w:t xml:space="preserve">Standard </w:t>
      </w:r>
      <w:r w:rsidR="00935555">
        <w:rPr>
          <w:rFonts w:cs="Arial"/>
          <w:b/>
          <w:bCs/>
          <w:color w:val="auto"/>
        </w:rPr>
        <w:t>-</w:t>
      </w:r>
      <w:r w:rsidRPr="0054178A">
        <w:rPr>
          <w:rFonts w:cs="Arial"/>
          <w:b/>
          <w:bCs/>
          <w:color w:val="auto"/>
        </w:rPr>
        <w:t xml:space="preserve"> </w:t>
      </w:r>
      <w:r w:rsidRPr="0054178A">
        <w:rPr>
          <w:rFonts w:cs="Arial"/>
          <w:b/>
          <w:snapToGrid w:val="0"/>
          <w:color w:val="auto"/>
        </w:rPr>
        <w:t>ohne Aufpreis: Handbetrieb Schattenplus</w:t>
      </w:r>
    </w:p>
    <w:p w14:paraId="21EE3B96" w14:textId="77777777" w:rsidR="00B325EF" w:rsidRPr="0054178A" w:rsidRDefault="00B325EF" w:rsidP="00B325EF">
      <w:pPr>
        <w:rPr>
          <w:rFonts w:cs="Arial"/>
          <w:color w:val="auto"/>
        </w:rPr>
      </w:pPr>
      <w:r w:rsidRPr="0054178A">
        <w:rPr>
          <w:rFonts w:cs="Arial"/>
          <w:snapToGrid w:val="0"/>
          <w:color w:val="auto"/>
        </w:rPr>
        <w:t xml:space="preserve">Antrieb mit Schneckengetriebe 4:1. </w:t>
      </w:r>
      <w:r w:rsidR="001D12E6" w:rsidRPr="00172B81">
        <w:rPr>
          <w:rFonts w:cs="Arial"/>
        </w:rPr>
        <w:t xml:space="preserve">Die Betätigung erfolgt </w:t>
      </w:r>
      <w:r w:rsidR="001D12E6">
        <w:rPr>
          <w:rFonts w:cs="Arial"/>
        </w:rPr>
        <w:t>durch eine</w:t>
      </w:r>
      <w:r w:rsidR="001D12E6" w:rsidRPr="00172B81">
        <w:rPr>
          <w:rFonts w:cs="Arial"/>
        </w:rPr>
        <w:t xml:space="preserve"> Handkurbel</w:t>
      </w:r>
      <w:r w:rsidR="001D12E6">
        <w:rPr>
          <w:rFonts w:cs="Arial"/>
        </w:rPr>
        <w:t xml:space="preserve"> mit Magnetgelenklager aus Edelstahl (V4A)</w:t>
      </w:r>
      <w:r w:rsidR="001D12E6" w:rsidRPr="00172B81">
        <w:rPr>
          <w:rFonts w:cs="Arial"/>
        </w:rPr>
        <w:t>, Kurbellänge nach Sortiment des Herstellers.</w:t>
      </w:r>
    </w:p>
    <w:p w14:paraId="4B70A12A" w14:textId="77777777" w:rsidR="00B325EF" w:rsidRPr="00B2531F" w:rsidRDefault="00B325EF" w:rsidP="00B325EF">
      <w:pPr>
        <w:rPr>
          <w:rFonts w:cs="Arial"/>
          <w:snapToGrid w:val="0"/>
          <w:color w:val="FF0000"/>
        </w:rPr>
      </w:pPr>
    </w:p>
    <w:p w14:paraId="3AE3A086" w14:textId="77777777" w:rsidR="00B325EF" w:rsidRPr="002F6CBB" w:rsidRDefault="00B325EF" w:rsidP="00B325EF">
      <w:pPr>
        <w:rPr>
          <w:rFonts w:cs="Arial"/>
          <w:snapToGrid w:val="0"/>
          <w:color w:val="auto"/>
          <w:sz w:val="22"/>
        </w:rPr>
      </w:pPr>
      <w:r w:rsidRPr="002F6CBB">
        <w:rPr>
          <w:rFonts w:cs="Arial"/>
          <w:b/>
          <w:snapToGrid w:val="0"/>
          <w:color w:val="auto"/>
          <w:sz w:val="22"/>
        </w:rPr>
        <w:t>Sonstige Ausstattungsmöglichkeiten:</w:t>
      </w:r>
    </w:p>
    <w:p w14:paraId="49920D78" w14:textId="77777777" w:rsidR="00B325EF" w:rsidRPr="00E73500" w:rsidRDefault="00B325EF" w:rsidP="00B325EF">
      <w:pPr>
        <w:rPr>
          <w:rFonts w:cs="Arial"/>
          <w:b/>
          <w:snapToGrid w:val="0"/>
          <w:color w:val="auto"/>
        </w:rPr>
      </w:pPr>
      <w:r w:rsidRPr="00E73500">
        <w:rPr>
          <w:rFonts w:cs="Arial"/>
          <w:b/>
          <w:color w:val="auto"/>
        </w:rPr>
        <w:t xml:space="preserve">Optional </w:t>
      </w:r>
      <w:r w:rsidR="00935555">
        <w:rPr>
          <w:rFonts w:cs="Arial"/>
          <w:b/>
          <w:bCs/>
          <w:color w:val="auto"/>
        </w:rPr>
        <w:t>-</w:t>
      </w:r>
      <w:r w:rsidRPr="00E73500">
        <w:rPr>
          <w:rFonts w:cs="Arial"/>
          <w:b/>
          <w:bCs/>
          <w:color w:val="auto"/>
        </w:rPr>
        <w:t xml:space="preserve"> </w:t>
      </w:r>
      <w:r w:rsidRPr="00E73500">
        <w:rPr>
          <w:rFonts w:cs="Arial"/>
          <w:b/>
          <w:color w:val="auto"/>
        </w:rPr>
        <w:t>gegen Aufpreis</w:t>
      </w:r>
      <w:r w:rsidRPr="00E73500">
        <w:rPr>
          <w:rFonts w:cs="Arial"/>
          <w:b/>
          <w:snapToGrid w:val="0"/>
          <w:color w:val="auto"/>
        </w:rPr>
        <w:t>: Wandanschlussprofil</w:t>
      </w:r>
    </w:p>
    <w:p w14:paraId="031B97CE" w14:textId="77777777" w:rsidR="00B325EF" w:rsidRPr="00E73500" w:rsidRDefault="00B325EF" w:rsidP="00B325EF">
      <w:pPr>
        <w:rPr>
          <w:rFonts w:cs="Arial"/>
          <w:color w:val="auto"/>
        </w:rPr>
      </w:pPr>
      <w:r w:rsidRPr="00E73500">
        <w:rPr>
          <w:rFonts w:cs="Arial"/>
          <w:color w:val="auto"/>
        </w:rPr>
        <w:t xml:space="preserve">Wandbefestigung mit zusätzlichem Wandanschlussprofil in Markisenlänge, </w:t>
      </w:r>
      <w:proofErr w:type="gramStart"/>
      <w:r w:rsidRPr="00E73500">
        <w:rPr>
          <w:rFonts w:cs="Arial"/>
          <w:color w:val="auto"/>
        </w:rPr>
        <w:t>aus hochfestem stranggepressten Aluminium</w:t>
      </w:r>
      <w:proofErr w:type="gramEnd"/>
      <w:r w:rsidRPr="00E73500">
        <w:rPr>
          <w:rFonts w:cs="Arial"/>
          <w:color w:val="auto"/>
        </w:rPr>
        <w:t xml:space="preserve"> mit </w:t>
      </w:r>
      <w:r w:rsidR="0091424C">
        <w:rPr>
          <w:rFonts w:cs="Arial"/>
          <w:color w:val="auto"/>
        </w:rPr>
        <w:t>Bürstendichtung,</w:t>
      </w:r>
      <w:r w:rsidRPr="00E73500">
        <w:rPr>
          <w:rFonts w:cs="Arial"/>
          <w:color w:val="auto"/>
        </w:rPr>
        <w:t xml:space="preserve"> pulverbeschic</w:t>
      </w:r>
      <w:r w:rsidR="002A0577">
        <w:rPr>
          <w:rFonts w:cs="Arial"/>
          <w:color w:val="auto"/>
        </w:rPr>
        <w:t>htet. Markisenneigung bis max. 3</w:t>
      </w:r>
      <w:r w:rsidRPr="00E73500">
        <w:rPr>
          <w:rFonts w:cs="Arial"/>
          <w:color w:val="auto"/>
        </w:rPr>
        <w:t>5°.</w:t>
      </w:r>
    </w:p>
    <w:p w14:paraId="549B59D4" w14:textId="77777777" w:rsidR="00B325EF" w:rsidRPr="00E73500" w:rsidRDefault="00B325EF" w:rsidP="00B325EF">
      <w:pPr>
        <w:rPr>
          <w:rFonts w:cs="Arial"/>
          <w:color w:val="auto"/>
        </w:rPr>
      </w:pPr>
    </w:p>
    <w:p w14:paraId="66D2095C" w14:textId="77777777" w:rsidR="0091424C" w:rsidRPr="00A12328" w:rsidRDefault="0091424C" w:rsidP="0091424C">
      <w:pPr>
        <w:rPr>
          <w:rFonts w:cs="Arial"/>
          <w:b/>
          <w:snapToGrid w:val="0"/>
          <w:color w:val="auto"/>
        </w:rPr>
      </w:pPr>
      <w:r w:rsidRPr="00A12328">
        <w:rPr>
          <w:rFonts w:cs="Arial"/>
          <w:b/>
          <w:color w:val="auto"/>
        </w:rPr>
        <w:t>Optional - gegen Aufpreis</w:t>
      </w:r>
      <w:r w:rsidRPr="00A12328">
        <w:rPr>
          <w:rFonts w:cs="Arial"/>
          <w:b/>
          <w:snapToGrid w:val="0"/>
          <w:color w:val="auto"/>
        </w:rPr>
        <w:t>: Wärmestrahler 2500 Watt ohne oder mit io-Funktechnologie (868 MHz)</w:t>
      </w:r>
    </w:p>
    <w:p w14:paraId="22BDFC1E" w14:textId="77777777" w:rsidR="0091424C" w:rsidRPr="00A12328" w:rsidRDefault="0091424C" w:rsidP="0091424C">
      <w:pPr>
        <w:tabs>
          <w:tab w:val="left" w:pos="1247"/>
        </w:tabs>
        <w:spacing w:line="240" w:lineRule="atLeast"/>
        <w:rPr>
          <w:rFonts w:cs="Arial"/>
          <w:snapToGrid w:val="0"/>
          <w:color w:val="auto"/>
        </w:rPr>
      </w:pPr>
      <w:r>
        <w:rPr>
          <w:rFonts w:cs="Arial"/>
          <w:snapToGrid w:val="0"/>
          <w:color w:val="auto"/>
        </w:rPr>
        <w:t>markilux Wärmestrahler (89</w:t>
      </w:r>
      <w:r w:rsidRPr="00A12328">
        <w:rPr>
          <w:rFonts w:cs="Arial"/>
          <w:snapToGrid w:val="0"/>
          <w:color w:val="auto"/>
        </w:rPr>
        <w:t>0 x 155 x 100 mm), 2500 Watt mit w</w:t>
      </w:r>
      <w:r>
        <w:rPr>
          <w:rFonts w:cs="Arial"/>
          <w:snapToGrid w:val="0"/>
          <w:color w:val="auto"/>
        </w:rPr>
        <w:t>etterfestem, pulverbeschichteten</w:t>
      </w:r>
      <w:r w:rsidRPr="00A12328">
        <w:rPr>
          <w:rFonts w:cs="Arial"/>
          <w:snapToGrid w:val="0"/>
          <w:color w:val="auto"/>
        </w:rPr>
        <w:t xml:space="preserve"> Aluminiumgehäuse.</w:t>
      </w:r>
    </w:p>
    <w:p w14:paraId="6D7DE1BD" w14:textId="77777777" w:rsidR="0091424C" w:rsidRPr="00A12328" w:rsidRDefault="0091424C" w:rsidP="0091424C">
      <w:pPr>
        <w:rPr>
          <w:rFonts w:cs="Arial"/>
          <w:snapToGrid w:val="0"/>
          <w:color w:val="auto"/>
        </w:rPr>
      </w:pPr>
      <w:r w:rsidRPr="00A12328">
        <w:rPr>
          <w:rFonts w:cs="Arial"/>
          <w:snapToGrid w:val="0"/>
          <w:color w:val="auto"/>
        </w:rPr>
        <w:t>Stromanschluss 230 V / 50 Hz (16 A), Strahlerrichtung einstellbar.</w:t>
      </w:r>
    </w:p>
    <w:p w14:paraId="1149FD82" w14:textId="77777777" w:rsidR="00B325EF" w:rsidRPr="00B2531F" w:rsidRDefault="00B325EF" w:rsidP="00B325EF">
      <w:pPr>
        <w:rPr>
          <w:rFonts w:cs="Arial"/>
          <w:snapToGrid w:val="0"/>
          <w:color w:val="FF0000"/>
        </w:rPr>
      </w:pPr>
    </w:p>
    <w:p w14:paraId="5E8F22CA" w14:textId="77777777" w:rsidR="00B325EF" w:rsidRPr="00E73500" w:rsidRDefault="00B325EF" w:rsidP="00B325EF">
      <w:pPr>
        <w:rPr>
          <w:rFonts w:eastAsia="Arial" w:cs="Arial"/>
          <w:b/>
          <w:color w:val="auto"/>
        </w:rPr>
      </w:pPr>
      <w:r w:rsidRPr="00E73500">
        <w:rPr>
          <w:rFonts w:eastAsia="Arial" w:cs="Arial"/>
          <w:b/>
          <w:color w:val="auto"/>
        </w:rPr>
        <w:t>Optionale Ausstattungsmöglichkeit Variante 1:</w:t>
      </w:r>
    </w:p>
    <w:p w14:paraId="343692EC" w14:textId="77777777" w:rsidR="00B325EF" w:rsidRPr="00E73500" w:rsidRDefault="00B325EF" w:rsidP="00B325EF">
      <w:pPr>
        <w:rPr>
          <w:rFonts w:eastAsia="Arial" w:cs="Arial"/>
          <w:color w:val="auto"/>
        </w:rPr>
      </w:pPr>
      <w:r w:rsidRPr="00E73500">
        <w:rPr>
          <w:rFonts w:eastAsia="Arial" w:cs="Arial"/>
          <w:b/>
          <w:color w:val="auto"/>
        </w:rPr>
        <w:t>LED-Line in den Führungsschienen</w:t>
      </w:r>
      <w:r w:rsidR="0002243C">
        <w:rPr>
          <w:rFonts w:eastAsia="Arial" w:cs="Arial"/>
          <w:b/>
          <w:color w:val="auto"/>
        </w:rPr>
        <w:t>,</w:t>
      </w:r>
      <w:r w:rsidRPr="00E73500">
        <w:rPr>
          <w:rFonts w:eastAsia="Arial" w:cs="Arial"/>
          <w:b/>
          <w:color w:val="auto"/>
        </w:rPr>
        <w:t xml:space="preserve"> Elektronik in einer E-box </w:t>
      </w:r>
      <w:r w:rsidRPr="00CD18BE">
        <w:rPr>
          <w:rFonts w:eastAsia="Arial" w:cs="Arial"/>
          <w:color w:val="auto"/>
        </w:rPr>
        <w:t>(</w:t>
      </w:r>
      <w:r w:rsidRPr="00E73500">
        <w:rPr>
          <w:rFonts w:eastAsia="Arial" w:cs="Arial"/>
          <w:color w:val="auto"/>
        </w:rPr>
        <w:t>Leistung pro Meter 10 W)</w:t>
      </w:r>
    </w:p>
    <w:p w14:paraId="2CAF4506" w14:textId="77777777" w:rsidR="00B325EF" w:rsidRPr="00E73500" w:rsidRDefault="00B325EF" w:rsidP="00B325EF">
      <w:pPr>
        <w:rPr>
          <w:rFonts w:eastAsia="Arial" w:cs="Arial"/>
          <w:b/>
          <w:color w:val="auto"/>
        </w:rPr>
      </w:pPr>
    </w:p>
    <w:p w14:paraId="5AF7B020" w14:textId="77777777" w:rsidR="00B325EF" w:rsidRPr="00E73500" w:rsidRDefault="00B325EF" w:rsidP="00B325EF">
      <w:pPr>
        <w:rPr>
          <w:rFonts w:eastAsia="Arial" w:cs="Arial"/>
          <w:b/>
          <w:color w:val="auto"/>
        </w:rPr>
      </w:pPr>
      <w:r w:rsidRPr="00E73500">
        <w:rPr>
          <w:rFonts w:eastAsia="Arial" w:cs="Arial"/>
          <w:b/>
          <w:color w:val="auto"/>
        </w:rPr>
        <w:t xml:space="preserve">Standard </w:t>
      </w:r>
      <w:r w:rsidR="00935555">
        <w:rPr>
          <w:rFonts w:cs="Arial"/>
          <w:b/>
          <w:bCs/>
          <w:color w:val="auto"/>
        </w:rPr>
        <w:t>-</w:t>
      </w:r>
      <w:r w:rsidRPr="00E73500">
        <w:rPr>
          <w:rFonts w:cs="Arial"/>
          <w:b/>
          <w:bCs/>
          <w:color w:val="auto"/>
        </w:rPr>
        <w:t xml:space="preserve"> </w:t>
      </w:r>
      <w:r w:rsidRPr="00E73500">
        <w:rPr>
          <w:rFonts w:eastAsia="Arial" w:cs="Arial"/>
          <w:b/>
          <w:color w:val="auto"/>
        </w:rPr>
        <w:t xml:space="preserve">gegen Aufpreis: LED-Line in den Führungsschienen mit Funk io (868 MHz) </w:t>
      </w:r>
    </w:p>
    <w:p w14:paraId="6B2C9743" w14:textId="77777777" w:rsidR="00B325EF" w:rsidRPr="00E73500" w:rsidRDefault="00B325EF" w:rsidP="00B325EF">
      <w:pPr>
        <w:rPr>
          <w:rFonts w:eastAsia="Arial" w:cs="Arial"/>
          <w:b/>
          <w:color w:val="auto"/>
        </w:rPr>
      </w:pPr>
      <w:r w:rsidRPr="00E73500">
        <w:rPr>
          <w:rFonts w:eastAsia="Arial" w:cs="Arial"/>
          <w:b/>
          <w:color w:val="auto"/>
        </w:rPr>
        <w:t>Bedienung: an / aus / dimmbar ohne zusätzlichen Funkhandsender</w:t>
      </w:r>
    </w:p>
    <w:p w14:paraId="28B3C4CD" w14:textId="77777777" w:rsidR="00B325EF" w:rsidRPr="00E73500" w:rsidRDefault="00B325EF" w:rsidP="00B325EF">
      <w:pPr>
        <w:rPr>
          <w:rFonts w:eastAsia="Arial" w:cs="Arial"/>
          <w:color w:val="auto"/>
        </w:rPr>
      </w:pPr>
      <w:r w:rsidRPr="00E73500">
        <w:rPr>
          <w:rFonts w:eastAsia="Arial" w:cs="Arial"/>
          <w:color w:val="auto"/>
        </w:rPr>
        <w:t xml:space="preserve">Die Länge der LED-Line in den Führungsschienen ist abhängig von der Ausfalllänge. </w:t>
      </w:r>
      <w:r w:rsidR="00F305BB" w:rsidRPr="00F305BB">
        <w:rPr>
          <w:rFonts w:eastAsia="Arial" w:cs="Arial"/>
          <w:color w:val="auto"/>
        </w:rPr>
        <w:t>Der Stromanschluss erfolgt neben dem Motoranschluss über ein separates Kabel.</w:t>
      </w:r>
    </w:p>
    <w:p w14:paraId="1391AFD6" w14:textId="77777777" w:rsidR="00B325EF" w:rsidRPr="00E73500" w:rsidRDefault="00B325EF" w:rsidP="00B325EF">
      <w:pPr>
        <w:rPr>
          <w:rFonts w:eastAsia="Arial" w:cs="Arial"/>
          <w:b/>
          <w:color w:val="auto"/>
        </w:rPr>
      </w:pPr>
    </w:p>
    <w:p w14:paraId="57136388" w14:textId="77777777" w:rsidR="00B325EF" w:rsidRPr="00E73500" w:rsidRDefault="00B325EF" w:rsidP="00B325EF">
      <w:pPr>
        <w:rPr>
          <w:rFonts w:eastAsia="Arial" w:cs="Arial"/>
          <w:b/>
          <w:color w:val="auto"/>
        </w:rPr>
      </w:pPr>
      <w:r w:rsidRPr="00E73500">
        <w:rPr>
          <w:rFonts w:eastAsia="Arial" w:cs="Arial"/>
          <w:b/>
          <w:color w:val="auto"/>
        </w:rPr>
        <w:t xml:space="preserve">Optional </w:t>
      </w:r>
      <w:r w:rsidR="00935555">
        <w:rPr>
          <w:rFonts w:cs="Arial"/>
          <w:b/>
          <w:bCs/>
          <w:color w:val="auto"/>
        </w:rPr>
        <w:t>-</w:t>
      </w:r>
      <w:r w:rsidRPr="00E73500">
        <w:rPr>
          <w:rFonts w:cs="Arial"/>
          <w:b/>
          <w:bCs/>
          <w:color w:val="auto"/>
        </w:rPr>
        <w:t xml:space="preserve"> </w:t>
      </w:r>
      <w:r w:rsidRPr="00E73500">
        <w:rPr>
          <w:rFonts w:eastAsia="Arial" w:cs="Arial"/>
          <w:b/>
          <w:color w:val="auto"/>
        </w:rPr>
        <w:t>gegen Aufpreis: LED-Line in den Führungsschienen mit Funk</w:t>
      </w:r>
      <w:r w:rsidR="00BD242C">
        <w:rPr>
          <w:rFonts w:eastAsia="Arial" w:cs="Arial"/>
          <w:b/>
          <w:color w:val="auto"/>
        </w:rPr>
        <w:t xml:space="preserve"> RTS</w:t>
      </w:r>
      <w:r w:rsidRPr="00E73500">
        <w:rPr>
          <w:rFonts w:eastAsia="Arial" w:cs="Arial"/>
          <w:b/>
          <w:color w:val="auto"/>
        </w:rPr>
        <w:t xml:space="preserve"> (433 MHz) </w:t>
      </w:r>
    </w:p>
    <w:p w14:paraId="1DDE3A7D" w14:textId="77777777" w:rsidR="00B325EF" w:rsidRPr="00E73500" w:rsidRDefault="00B325EF" w:rsidP="00B325EF">
      <w:pPr>
        <w:rPr>
          <w:rFonts w:eastAsia="Arial" w:cs="Arial"/>
          <w:b/>
          <w:color w:val="auto"/>
        </w:rPr>
      </w:pPr>
      <w:r w:rsidRPr="00E73500">
        <w:rPr>
          <w:rFonts w:eastAsia="Arial" w:cs="Arial"/>
          <w:b/>
          <w:color w:val="auto"/>
        </w:rPr>
        <w:t>Bedienung: an / aus / dimmbar ohne zusätzlichen Funkhandsender</w:t>
      </w:r>
    </w:p>
    <w:p w14:paraId="71769E54" w14:textId="77777777" w:rsidR="00B325EF" w:rsidRPr="00E73500" w:rsidRDefault="00B325EF" w:rsidP="00B325EF">
      <w:pPr>
        <w:rPr>
          <w:rFonts w:eastAsia="Arial" w:cs="Arial"/>
          <w:color w:val="auto"/>
        </w:rPr>
      </w:pPr>
      <w:r w:rsidRPr="00E73500">
        <w:rPr>
          <w:rFonts w:eastAsia="Arial" w:cs="Arial"/>
          <w:color w:val="auto"/>
        </w:rPr>
        <w:t xml:space="preserve">Die Länge der LED-Line in den Führungsschienen ist abhängig von der Ausfalllänge. </w:t>
      </w:r>
      <w:r w:rsidR="00F305BB" w:rsidRPr="00F305BB">
        <w:rPr>
          <w:rFonts w:eastAsia="Arial" w:cs="Arial"/>
          <w:color w:val="auto"/>
        </w:rPr>
        <w:t>Der Stromanschluss erfolgt neben dem Motoranschluss über ein separates Kabel.</w:t>
      </w:r>
    </w:p>
    <w:p w14:paraId="6EA5034F" w14:textId="77777777" w:rsidR="00B325EF" w:rsidRPr="00E73500" w:rsidRDefault="00B325EF" w:rsidP="00B325EF">
      <w:pPr>
        <w:rPr>
          <w:rFonts w:eastAsia="Arial" w:cs="Arial"/>
          <w:color w:val="auto"/>
        </w:rPr>
      </w:pPr>
    </w:p>
    <w:p w14:paraId="4B7CE536" w14:textId="77777777" w:rsidR="00B325EF" w:rsidRPr="00E73500" w:rsidRDefault="00B325EF" w:rsidP="00B325EF">
      <w:pPr>
        <w:rPr>
          <w:rFonts w:eastAsia="Arial" w:cs="Arial"/>
          <w:b/>
          <w:color w:val="auto"/>
        </w:rPr>
      </w:pPr>
      <w:r w:rsidRPr="00E73500">
        <w:rPr>
          <w:rFonts w:eastAsia="Arial" w:cs="Arial"/>
          <w:b/>
          <w:color w:val="auto"/>
        </w:rPr>
        <w:t>Optional - gegen Aufpreis: LED-Line in den Führungsschienen ohne Funk</w:t>
      </w:r>
    </w:p>
    <w:p w14:paraId="117217AB" w14:textId="77777777" w:rsidR="00B325EF" w:rsidRPr="00E73500" w:rsidRDefault="00B325EF" w:rsidP="00B325EF">
      <w:pPr>
        <w:rPr>
          <w:rFonts w:eastAsia="Arial" w:cs="Arial"/>
          <w:b/>
          <w:color w:val="auto"/>
        </w:rPr>
      </w:pPr>
      <w:r w:rsidRPr="00E73500">
        <w:rPr>
          <w:rFonts w:eastAsia="Arial" w:cs="Arial"/>
          <w:b/>
          <w:color w:val="auto"/>
        </w:rPr>
        <w:t>Bedienung: an / aus</w:t>
      </w:r>
    </w:p>
    <w:p w14:paraId="42916B7B" w14:textId="7C9A8814" w:rsidR="00F305BB" w:rsidRPr="001249CC" w:rsidRDefault="00B325EF" w:rsidP="00F305BB">
      <w:pPr>
        <w:rPr>
          <w:rFonts w:eastAsia="Arial" w:cs="Arial"/>
          <w:color w:val="auto"/>
        </w:rPr>
      </w:pPr>
      <w:r w:rsidRPr="00E73500">
        <w:rPr>
          <w:rFonts w:eastAsia="Arial" w:cs="Arial"/>
          <w:color w:val="auto"/>
        </w:rPr>
        <w:t xml:space="preserve">Die Länge der LED-Line in den Führungsschienen ist abhängig von der Ausfalllänge. </w:t>
      </w:r>
      <w:r w:rsidR="00F305BB" w:rsidRPr="00F305BB">
        <w:rPr>
          <w:rFonts w:eastAsia="Arial" w:cs="Arial"/>
          <w:color w:val="auto"/>
        </w:rPr>
        <w:t>Der Stromanschluss erfolgt neben dem Motoranschluss über ein separates Kabel.</w:t>
      </w:r>
    </w:p>
    <w:p w14:paraId="5FD532AF" w14:textId="77777777" w:rsidR="00B325EF" w:rsidRPr="00E73500" w:rsidRDefault="00B325EF" w:rsidP="00B325EF">
      <w:pPr>
        <w:rPr>
          <w:rFonts w:eastAsia="Arial" w:cs="Arial"/>
          <w:b/>
          <w:color w:val="auto"/>
        </w:rPr>
      </w:pPr>
      <w:r w:rsidRPr="00E73500">
        <w:rPr>
          <w:rFonts w:eastAsia="Arial" w:cs="Arial"/>
          <w:b/>
          <w:color w:val="auto"/>
        </w:rPr>
        <w:lastRenderedPageBreak/>
        <w:t>Optionale Ausstattungsmöglichkeit Variante 2: LED-Line im Tuchstützrohr, Elektronik im Tuchstützrohr</w:t>
      </w:r>
    </w:p>
    <w:p w14:paraId="3F9DD714" w14:textId="3AA64DE8" w:rsidR="00F40081" w:rsidRDefault="00B325EF" w:rsidP="00B325EF">
      <w:pPr>
        <w:rPr>
          <w:rFonts w:eastAsia="Arial" w:cs="Arial"/>
          <w:b/>
          <w:color w:val="auto"/>
        </w:rPr>
      </w:pPr>
      <w:r w:rsidRPr="00E73500">
        <w:rPr>
          <w:rFonts w:eastAsia="Arial" w:cs="Arial"/>
          <w:color w:val="auto"/>
        </w:rPr>
        <w:t>(Leistung pro Meter 10 W)</w:t>
      </w:r>
    </w:p>
    <w:p w14:paraId="2550E520" w14:textId="77777777" w:rsidR="00F40081" w:rsidRDefault="00F40081" w:rsidP="00B325EF">
      <w:pPr>
        <w:rPr>
          <w:rFonts w:eastAsia="Arial" w:cs="Arial"/>
          <w:b/>
          <w:color w:val="auto"/>
        </w:rPr>
      </w:pPr>
    </w:p>
    <w:p w14:paraId="2B72B25A" w14:textId="77777777" w:rsidR="00B325EF" w:rsidRPr="00E73500" w:rsidRDefault="00B325EF" w:rsidP="00B325EF">
      <w:pPr>
        <w:rPr>
          <w:rFonts w:eastAsia="Arial" w:cs="Arial"/>
          <w:b/>
          <w:color w:val="auto"/>
        </w:rPr>
      </w:pPr>
      <w:r w:rsidRPr="00E73500">
        <w:rPr>
          <w:rFonts w:eastAsia="Arial" w:cs="Arial"/>
          <w:b/>
          <w:color w:val="auto"/>
        </w:rPr>
        <w:t xml:space="preserve">Standard </w:t>
      </w:r>
      <w:r w:rsidR="00935555">
        <w:rPr>
          <w:rFonts w:cs="Arial"/>
          <w:b/>
          <w:bCs/>
          <w:color w:val="auto"/>
        </w:rPr>
        <w:t>-</w:t>
      </w:r>
      <w:r w:rsidRPr="00E73500">
        <w:rPr>
          <w:rFonts w:cs="Arial"/>
          <w:b/>
          <w:bCs/>
          <w:color w:val="auto"/>
        </w:rPr>
        <w:t xml:space="preserve"> </w:t>
      </w:r>
      <w:r w:rsidRPr="00E73500">
        <w:rPr>
          <w:rFonts w:eastAsia="Arial" w:cs="Arial"/>
          <w:b/>
          <w:color w:val="auto"/>
        </w:rPr>
        <w:t>gegen Aufpreis: LED-Line im Tuchstützrohr mit Funk io (868 MHz)</w:t>
      </w:r>
    </w:p>
    <w:p w14:paraId="6A30E33C" w14:textId="77777777" w:rsidR="00B325EF" w:rsidRPr="00E73500" w:rsidRDefault="00B325EF" w:rsidP="00B325EF">
      <w:pPr>
        <w:rPr>
          <w:rFonts w:eastAsia="Arial" w:cs="Arial"/>
          <w:b/>
          <w:color w:val="auto"/>
        </w:rPr>
      </w:pPr>
      <w:r w:rsidRPr="00E73500">
        <w:rPr>
          <w:rFonts w:eastAsia="Arial" w:cs="Arial"/>
          <w:b/>
          <w:color w:val="auto"/>
        </w:rPr>
        <w:t>Bedienung: an / aus / dimmbar ohne zusätzlichen Funkhandsender</w:t>
      </w:r>
    </w:p>
    <w:p w14:paraId="708A6C01" w14:textId="77777777" w:rsidR="000C60A8" w:rsidRPr="0091424C" w:rsidRDefault="00B325EF" w:rsidP="00B325EF">
      <w:pPr>
        <w:rPr>
          <w:rFonts w:eastAsia="Arial" w:cs="Arial"/>
          <w:color w:val="auto"/>
        </w:rPr>
      </w:pPr>
      <w:r w:rsidRPr="00E73500">
        <w:rPr>
          <w:rFonts w:eastAsia="Arial" w:cs="Arial"/>
          <w:color w:val="auto"/>
        </w:rPr>
        <w:t xml:space="preserve">Die Länge der LED-Line im Tuchstützrohr ist abhängig von der Markisenbreite. </w:t>
      </w:r>
      <w:r w:rsidR="00F305BB" w:rsidRPr="00F305BB">
        <w:rPr>
          <w:rFonts w:eastAsia="Arial" w:cs="Arial"/>
          <w:color w:val="auto"/>
        </w:rPr>
        <w:t>Der Stromanschluss erfolgt neben dem Motoranschluss über ein separates Kabel.</w:t>
      </w:r>
    </w:p>
    <w:p w14:paraId="095E6232" w14:textId="77777777" w:rsidR="000C60A8" w:rsidRDefault="000C60A8" w:rsidP="00B325EF">
      <w:pPr>
        <w:rPr>
          <w:rFonts w:eastAsia="Arial" w:cs="Arial"/>
          <w:b/>
          <w:color w:val="auto"/>
        </w:rPr>
      </w:pPr>
    </w:p>
    <w:p w14:paraId="04E9C726" w14:textId="77777777" w:rsidR="00B325EF" w:rsidRPr="00E73500" w:rsidRDefault="00B325EF" w:rsidP="00B325EF">
      <w:pPr>
        <w:rPr>
          <w:rFonts w:eastAsia="Arial" w:cs="Arial"/>
          <w:b/>
          <w:color w:val="auto"/>
        </w:rPr>
      </w:pPr>
      <w:r w:rsidRPr="00E73500">
        <w:rPr>
          <w:rFonts w:eastAsia="Arial" w:cs="Arial"/>
          <w:b/>
          <w:color w:val="auto"/>
        </w:rPr>
        <w:t xml:space="preserve">Optional </w:t>
      </w:r>
      <w:r w:rsidR="00935555">
        <w:rPr>
          <w:rFonts w:cs="Arial"/>
          <w:b/>
          <w:bCs/>
          <w:color w:val="auto"/>
        </w:rPr>
        <w:t>-</w:t>
      </w:r>
      <w:r w:rsidRPr="00E73500">
        <w:rPr>
          <w:rFonts w:cs="Arial"/>
          <w:b/>
          <w:bCs/>
          <w:color w:val="auto"/>
        </w:rPr>
        <w:t xml:space="preserve"> </w:t>
      </w:r>
      <w:r w:rsidRPr="00E73500">
        <w:rPr>
          <w:rFonts w:eastAsia="Arial" w:cs="Arial"/>
          <w:b/>
          <w:color w:val="auto"/>
        </w:rPr>
        <w:t xml:space="preserve">gegen Aufpreis: LED-Line im Tuchstützrohr mit Funk </w:t>
      </w:r>
      <w:r w:rsidR="00BD242C">
        <w:rPr>
          <w:rFonts w:eastAsia="Arial" w:cs="Arial"/>
          <w:b/>
          <w:color w:val="auto"/>
        </w:rPr>
        <w:t xml:space="preserve">RTS </w:t>
      </w:r>
      <w:r w:rsidRPr="00E73500">
        <w:rPr>
          <w:rFonts w:eastAsia="Arial" w:cs="Arial"/>
          <w:b/>
          <w:color w:val="auto"/>
        </w:rPr>
        <w:t>(433 MHz)</w:t>
      </w:r>
    </w:p>
    <w:p w14:paraId="1789AC03" w14:textId="77777777" w:rsidR="00B325EF" w:rsidRPr="00E73500" w:rsidRDefault="00B325EF" w:rsidP="00B325EF">
      <w:pPr>
        <w:rPr>
          <w:rFonts w:eastAsia="Arial" w:cs="Arial"/>
          <w:b/>
          <w:color w:val="auto"/>
        </w:rPr>
      </w:pPr>
      <w:r w:rsidRPr="00E73500">
        <w:rPr>
          <w:rFonts w:eastAsia="Arial" w:cs="Arial"/>
          <w:b/>
          <w:color w:val="auto"/>
        </w:rPr>
        <w:t>Bedienung: an / aus / dimmbar ohne zusätzlichen Funkhandsender</w:t>
      </w:r>
    </w:p>
    <w:p w14:paraId="1798B334" w14:textId="77777777" w:rsidR="00B325EF" w:rsidRPr="00E73500" w:rsidRDefault="00B325EF" w:rsidP="00B325EF">
      <w:pPr>
        <w:rPr>
          <w:rFonts w:eastAsia="Arial" w:cs="Arial"/>
          <w:color w:val="auto"/>
        </w:rPr>
      </w:pPr>
      <w:r w:rsidRPr="00E73500">
        <w:rPr>
          <w:rFonts w:eastAsia="Arial" w:cs="Arial"/>
          <w:color w:val="auto"/>
        </w:rPr>
        <w:t xml:space="preserve">Die Länge der LED-Line im Tuchstützrohr ist abhängig von der Markisenbreite. </w:t>
      </w:r>
      <w:r w:rsidR="00F305BB" w:rsidRPr="00F305BB">
        <w:rPr>
          <w:rFonts w:eastAsia="Arial" w:cs="Arial"/>
          <w:color w:val="auto"/>
        </w:rPr>
        <w:t>Der Stromanschluss erfolgt neben dem Motoranschluss über ein separates Kabel.</w:t>
      </w:r>
    </w:p>
    <w:p w14:paraId="581F89A3" w14:textId="77777777" w:rsidR="00D4798A" w:rsidRDefault="00D4798A" w:rsidP="00B325EF">
      <w:pPr>
        <w:rPr>
          <w:rFonts w:eastAsia="Arial" w:cs="Arial"/>
          <w:b/>
          <w:color w:val="auto"/>
        </w:rPr>
      </w:pPr>
    </w:p>
    <w:p w14:paraId="4CF01173" w14:textId="77777777" w:rsidR="00B325EF" w:rsidRPr="00E73500" w:rsidRDefault="00B325EF" w:rsidP="00B325EF">
      <w:pPr>
        <w:rPr>
          <w:rFonts w:eastAsia="Arial" w:cs="Arial"/>
          <w:b/>
          <w:color w:val="auto"/>
        </w:rPr>
      </w:pPr>
      <w:r w:rsidRPr="00E73500">
        <w:rPr>
          <w:rFonts w:eastAsia="Arial" w:cs="Arial"/>
          <w:b/>
          <w:color w:val="auto"/>
        </w:rPr>
        <w:t xml:space="preserve">Optional </w:t>
      </w:r>
      <w:r w:rsidR="00935555">
        <w:rPr>
          <w:rFonts w:cs="Arial"/>
          <w:b/>
          <w:bCs/>
          <w:color w:val="auto"/>
        </w:rPr>
        <w:t>-</w:t>
      </w:r>
      <w:r w:rsidRPr="00E73500">
        <w:rPr>
          <w:rFonts w:cs="Arial"/>
          <w:b/>
          <w:bCs/>
          <w:color w:val="auto"/>
        </w:rPr>
        <w:t xml:space="preserve"> </w:t>
      </w:r>
      <w:r w:rsidRPr="00E73500">
        <w:rPr>
          <w:rFonts w:eastAsia="Arial" w:cs="Arial"/>
          <w:b/>
          <w:color w:val="auto"/>
        </w:rPr>
        <w:t>gegen Aufpreis: LED-Line im Tuchstützrohr ohne Funk</w:t>
      </w:r>
    </w:p>
    <w:p w14:paraId="30DA3D73" w14:textId="77777777" w:rsidR="00B325EF" w:rsidRPr="00E73500" w:rsidRDefault="00B325EF" w:rsidP="00B325EF">
      <w:pPr>
        <w:rPr>
          <w:rFonts w:eastAsia="Arial" w:cs="Arial"/>
          <w:b/>
          <w:color w:val="auto"/>
        </w:rPr>
      </w:pPr>
      <w:r w:rsidRPr="00E73500">
        <w:rPr>
          <w:rFonts w:eastAsia="Arial" w:cs="Arial"/>
          <w:b/>
          <w:color w:val="auto"/>
        </w:rPr>
        <w:t>Bedienung: an / aus</w:t>
      </w:r>
    </w:p>
    <w:p w14:paraId="3F7421FE" w14:textId="77777777" w:rsidR="00B325EF" w:rsidRDefault="00B325EF" w:rsidP="00B325EF">
      <w:pPr>
        <w:rPr>
          <w:rFonts w:eastAsia="Arial" w:cs="Arial"/>
          <w:color w:val="auto"/>
        </w:rPr>
      </w:pPr>
      <w:r w:rsidRPr="00E73500">
        <w:rPr>
          <w:rFonts w:eastAsia="Arial" w:cs="Arial"/>
          <w:color w:val="auto"/>
        </w:rPr>
        <w:t xml:space="preserve">Die Länge der LED-Line in den Führungsschienen ist abhängig von der Ausfalllänge. </w:t>
      </w:r>
      <w:r w:rsidR="00F305BB" w:rsidRPr="00F305BB">
        <w:rPr>
          <w:rFonts w:eastAsia="Arial" w:cs="Arial"/>
          <w:color w:val="auto"/>
        </w:rPr>
        <w:t>Der Stromanschluss erfolgt neben dem Motoranschluss über ein separates Kabel.</w:t>
      </w:r>
    </w:p>
    <w:p w14:paraId="6548F679" w14:textId="77777777" w:rsidR="00F305BB" w:rsidRPr="00E73500" w:rsidRDefault="00F305BB" w:rsidP="00B325EF">
      <w:pPr>
        <w:rPr>
          <w:rFonts w:eastAsia="Arial" w:cs="Arial"/>
          <w:color w:val="auto"/>
        </w:rPr>
      </w:pPr>
    </w:p>
    <w:p w14:paraId="3B245AB2" w14:textId="77777777" w:rsidR="00B325EF" w:rsidRPr="00E73500" w:rsidRDefault="00B325EF" w:rsidP="00B325EF">
      <w:pPr>
        <w:rPr>
          <w:rFonts w:eastAsia="Arial" w:cs="Arial"/>
          <w:b/>
          <w:color w:val="auto"/>
        </w:rPr>
      </w:pPr>
      <w:r w:rsidRPr="00E73500">
        <w:rPr>
          <w:rFonts w:eastAsia="Arial" w:cs="Arial"/>
          <w:b/>
          <w:color w:val="auto"/>
        </w:rPr>
        <w:t>Optionale Ausstattungsmöglichkeit Variante 3:</w:t>
      </w:r>
    </w:p>
    <w:p w14:paraId="7CB8373A" w14:textId="77777777" w:rsidR="00B325EF" w:rsidRPr="00E73500" w:rsidRDefault="00B325EF" w:rsidP="00B325EF">
      <w:pPr>
        <w:rPr>
          <w:rFonts w:eastAsia="Arial" w:cs="Arial"/>
          <w:b/>
          <w:color w:val="auto"/>
        </w:rPr>
      </w:pPr>
      <w:r w:rsidRPr="00E73500">
        <w:rPr>
          <w:rFonts w:eastAsia="Arial" w:cs="Arial"/>
          <w:b/>
          <w:color w:val="auto"/>
        </w:rPr>
        <w:t>LED-Line in den Führungsschienen und LED-Line im Tuchstützrohr, Elektronik im Tuchstützrohr</w:t>
      </w:r>
    </w:p>
    <w:p w14:paraId="422BA0BC" w14:textId="77777777" w:rsidR="00B325EF" w:rsidRPr="00E73500" w:rsidRDefault="00B325EF" w:rsidP="00B325EF">
      <w:pPr>
        <w:rPr>
          <w:rFonts w:eastAsia="Arial" w:cs="Arial"/>
          <w:color w:val="auto"/>
        </w:rPr>
      </w:pPr>
      <w:r w:rsidRPr="00E73500">
        <w:rPr>
          <w:rFonts w:eastAsia="Arial" w:cs="Arial"/>
          <w:color w:val="auto"/>
        </w:rPr>
        <w:t>(Leistung pro Meter 10 W)</w:t>
      </w:r>
    </w:p>
    <w:p w14:paraId="1EC21F18" w14:textId="77777777" w:rsidR="00D41418" w:rsidRDefault="00D41418" w:rsidP="00B325EF">
      <w:pPr>
        <w:rPr>
          <w:rFonts w:eastAsia="Arial" w:cs="Arial"/>
          <w:b/>
          <w:color w:val="auto"/>
        </w:rPr>
      </w:pPr>
    </w:p>
    <w:p w14:paraId="182FAA8C" w14:textId="77777777" w:rsidR="00B325EF" w:rsidRPr="00E73500" w:rsidRDefault="00B325EF" w:rsidP="00B325EF">
      <w:pPr>
        <w:rPr>
          <w:rFonts w:eastAsia="Arial" w:cs="Arial"/>
          <w:b/>
          <w:color w:val="auto"/>
        </w:rPr>
      </w:pPr>
      <w:r w:rsidRPr="00E73500">
        <w:rPr>
          <w:rFonts w:eastAsia="Arial" w:cs="Arial"/>
          <w:b/>
          <w:color w:val="auto"/>
        </w:rPr>
        <w:t xml:space="preserve">Standard </w:t>
      </w:r>
      <w:r w:rsidR="00935555">
        <w:rPr>
          <w:rFonts w:cs="Arial"/>
          <w:b/>
          <w:bCs/>
          <w:color w:val="auto"/>
        </w:rPr>
        <w:t>-</w:t>
      </w:r>
      <w:r w:rsidRPr="00E73500">
        <w:rPr>
          <w:rFonts w:cs="Arial"/>
          <w:b/>
          <w:bCs/>
          <w:color w:val="auto"/>
        </w:rPr>
        <w:t xml:space="preserve"> </w:t>
      </w:r>
      <w:r w:rsidRPr="00E73500">
        <w:rPr>
          <w:rFonts w:eastAsia="Arial" w:cs="Arial"/>
          <w:b/>
          <w:color w:val="auto"/>
        </w:rPr>
        <w:t xml:space="preserve">gegen Aufpreis: LED-Line in den Führungsschienen und LED-Line im Tuchstützrohr mit Funk io </w:t>
      </w:r>
    </w:p>
    <w:p w14:paraId="77AE73A1" w14:textId="77777777" w:rsidR="00B325EF" w:rsidRPr="00E73500" w:rsidRDefault="00B325EF" w:rsidP="00B325EF">
      <w:pPr>
        <w:rPr>
          <w:rFonts w:eastAsia="Arial" w:cs="Arial"/>
          <w:b/>
          <w:color w:val="auto"/>
        </w:rPr>
      </w:pPr>
      <w:r w:rsidRPr="00E73500">
        <w:rPr>
          <w:rFonts w:eastAsia="Arial" w:cs="Arial"/>
          <w:b/>
          <w:color w:val="auto"/>
        </w:rPr>
        <w:t xml:space="preserve">(868 MHz) </w:t>
      </w:r>
    </w:p>
    <w:p w14:paraId="7A96DF38" w14:textId="77777777" w:rsidR="00B325EF" w:rsidRPr="00E73500" w:rsidRDefault="00B325EF" w:rsidP="00B325EF">
      <w:pPr>
        <w:rPr>
          <w:rFonts w:eastAsia="Arial" w:cs="Arial"/>
          <w:b/>
          <w:color w:val="auto"/>
        </w:rPr>
      </w:pPr>
      <w:r w:rsidRPr="00E73500">
        <w:rPr>
          <w:rFonts w:eastAsia="Arial" w:cs="Arial"/>
          <w:b/>
          <w:color w:val="auto"/>
        </w:rPr>
        <w:t>Bedienung: an / aus / dimmbar ohne zusätzlichen Funkhandsender</w:t>
      </w:r>
    </w:p>
    <w:p w14:paraId="08FE71BD" w14:textId="77777777" w:rsidR="00B325EF" w:rsidRPr="00E73500" w:rsidRDefault="00B325EF" w:rsidP="00B325EF">
      <w:pPr>
        <w:rPr>
          <w:rFonts w:eastAsia="Arial" w:cs="Arial"/>
          <w:color w:val="auto"/>
        </w:rPr>
      </w:pPr>
      <w:r w:rsidRPr="00E73500">
        <w:rPr>
          <w:rFonts w:eastAsia="Arial" w:cs="Arial"/>
          <w:color w:val="auto"/>
        </w:rPr>
        <w:t>Die Länge der LED-Line in den Führungsschienen ist abhängig von der Ausfalllänge. Die Länge der LED-Line im Tuchstützrohr ist abhängig von der Markisenbreite</w:t>
      </w:r>
      <w:r w:rsidR="00F305BB">
        <w:rPr>
          <w:rFonts w:eastAsia="Arial" w:cs="Arial"/>
          <w:color w:val="auto"/>
        </w:rPr>
        <w:t xml:space="preserve">. </w:t>
      </w:r>
      <w:r w:rsidR="00F305BB" w:rsidRPr="00F305BB">
        <w:rPr>
          <w:rFonts w:eastAsia="Arial" w:cs="Arial"/>
          <w:color w:val="auto"/>
        </w:rPr>
        <w:t>Der Stromanschluss erfolgt neben dem Motoranschluss über ein separates Kabel.</w:t>
      </w:r>
    </w:p>
    <w:p w14:paraId="245E2605" w14:textId="77777777" w:rsidR="00B325EF" w:rsidRPr="00E73500" w:rsidRDefault="00B325EF" w:rsidP="00B325EF">
      <w:pPr>
        <w:rPr>
          <w:rFonts w:eastAsia="Arial" w:cs="Arial"/>
          <w:b/>
          <w:color w:val="auto"/>
        </w:rPr>
      </w:pPr>
    </w:p>
    <w:p w14:paraId="4AE556CC" w14:textId="77777777" w:rsidR="00397F2E" w:rsidRDefault="00B325EF" w:rsidP="00B325EF">
      <w:pPr>
        <w:rPr>
          <w:rFonts w:eastAsia="Arial" w:cs="Arial"/>
          <w:b/>
          <w:color w:val="auto"/>
        </w:rPr>
      </w:pPr>
      <w:r w:rsidRPr="00E73500">
        <w:rPr>
          <w:rFonts w:eastAsia="Arial" w:cs="Arial"/>
          <w:b/>
          <w:color w:val="auto"/>
        </w:rPr>
        <w:t xml:space="preserve">Optional </w:t>
      </w:r>
      <w:r w:rsidR="00935555">
        <w:rPr>
          <w:rFonts w:cs="Arial"/>
          <w:b/>
          <w:bCs/>
          <w:color w:val="auto"/>
        </w:rPr>
        <w:t>-</w:t>
      </w:r>
      <w:r w:rsidRPr="00E73500">
        <w:rPr>
          <w:rFonts w:cs="Arial"/>
          <w:b/>
          <w:bCs/>
          <w:color w:val="auto"/>
        </w:rPr>
        <w:t xml:space="preserve"> </w:t>
      </w:r>
      <w:r w:rsidRPr="00E73500">
        <w:rPr>
          <w:rFonts w:eastAsia="Arial" w:cs="Arial"/>
          <w:b/>
          <w:color w:val="auto"/>
        </w:rPr>
        <w:t>gegen Aufpreis: LED-Line in den Führungsschienen und LED-Line im Tuchstützrohr mit Funk</w:t>
      </w:r>
      <w:r w:rsidR="00BD242C">
        <w:rPr>
          <w:rFonts w:eastAsia="Arial" w:cs="Arial"/>
          <w:b/>
          <w:color w:val="auto"/>
        </w:rPr>
        <w:t xml:space="preserve"> RTS</w:t>
      </w:r>
      <w:r w:rsidRPr="00E73500">
        <w:rPr>
          <w:rFonts w:eastAsia="Arial" w:cs="Arial"/>
          <w:b/>
          <w:color w:val="auto"/>
        </w:rPr>
        <w:t xml:space="preserve"> (433 MHz) </w:t>
      </w:r>
    </w:p>
    <w:p w14:paraId="5B3FA6CD" w14:textId="77777777" w:rsidR="00B325EF" w:rsidRPr="00E73500" w:rsidRDefault="00B325EF" w:rsidP="00B325EF">
      <w:pPr>
        <w:rPr>
          <w:rFonts w:eastAsia="Arial" w:cs="Arial"/>
          <w:b/>
          <w:color w:val="auto"/>
        </w:rPr>
      </w:pPr>
      <w:r w:rsidRPr="00E73500">
        <w:rPr>
          <w:rFonts w:eastAsia="Arial" w:cs="Arial"/>
          <w:b/>
          <w:color w:val="auto"/>
        </w:rPr>
        <w:t>Bedienung an / aus / dimmbar ohne zusätzlichen Funkhandsender</w:t>
      </w:r>
    </w:p>
    <w:p w14:paraId="33EEE662" w14:textId="77777777" w:rsidR="00B325EF" w:rsidRPr="00E73500" w:rsidRDefault="00B325EF" w:rsidP="00B325EF">
      <w:pPr>
        <w:rPr>
          <w:rFonts w:eastAsia="Arial" w:cs="Arial"/>
          <w:color w:val="auto"/>
        </w:rPr>
      </w:pPr>
      <w:r w:rsidRPr="00E73500">
        <w:rPr>
          <w:rFonts w:eastAsia="Arial" w:cs="Arial"/>
          <w:color w:val="auto"/>
        </w:rPr>
        <w:t xml:space="preserve">Die Länge der LED-Line in den Führungsschienen ist abhängig von der Ausfalllänge. Die Länge der LED-Line im Tuchstützrohr ist abhängig von der Markisenbreite. </w:t>
      </w:r>
      <w:r w:rsidR="00F305BB" w:rsidRPr="00F305BB">
        <w:rPr>
          <w:rFonts w:eastAsia="Arial" w:cs="Arial"/>
          <w:color w:val="auto"/>
        </w:rPr>
        <w:t>Der Stromanschluss erfolgt neben dem Motoranschluss über ein separates Kabel.</w:t>
      </w:r>
    </w:p>
    <w:p w14:paraId="6F090442" w14:textId="77777777" w:rsidR="00B325EF" w:rsidRPr="00E73500" w:rsidRDefault="00B325EF" w:rsidP="00B325EF">
      <w:pPr>
        <w:rPr>
          <w:rFonts w:eastAsia="Arial" w:cs="Arial"/>
          <w:color w:val="auto"/>
        </w:rPr>
      </w:pPr>
    </w:p>
    <w:p w14:paraId="47F53CD4" w14:textId="77777777" w:rsidR="00B325EF" w:rsidRPr="00E73500" w:rsidRDefault="00B325EF" w:rsidP="00B325EF">
      <w:pPr>
        <w:rPr>
          <w:rFonts w:eastAsia="Arial" w:cs="Arial"/>
          <w:b/>
          <w:color w:val="auto"/>
        </w:rPr>
      </w:pPr>
      <w:r w:rsidRPr="00E73500">
        <w:rPr>
          <w:rFonts w:eastAsia="Arial" w:cs="Arial"/>
          <w:b/>
          <w:color w:val="auto"/>
        </w:rPr>
        <w:t xml:space="preserve">Optional </w:t>
      </w:r>
      <w:r w:rsidR="00935555">
        <w:rPr>
          <w:rFonts w:cs="Arial"/>
          <w:b/>
          <w:bCs/>
          <w:color w:val="auto"/>
        </w:rPr>
        <w:t>-</w:t>
      </w:r>
      <w:r w:rsidRPr="00E73500">
        <w:rPr>
          <w:rFonts w:cs="Arial"/>
          <w:b/>
          <w:bCs/>
          <w:color w:val="auto"/>
        </w:rPr>
        <w:t xml:space="preserve"> </w:t>
      </w:r>
      <w:r w:rsidRPr="00E73500">
        <w:rPr>
          <w:rFonts w:eastAsia="Arial" w:cs="Arial"/>
          <w:b/>
          <w:color w:val="auto"/>
        </w:rPr>
        <w:t>gegen Aufpreis: LED-Line in den Führungsschienen und LED-Line im Tuchstützrohr ohne Funk</w:t>
      </w:r>
    </w:p>
    <w:p w14:paraId="262B7DBD" w14:textId="77777777" w:rsidR="00B325EF" w:rsidRPr="00E73500" w:rsidRDefault="00B325EF" w:rsidP="00B325EF">
      <w:pPr>
        <w:rPr>
          <w:rFonts w:eastAsia="Arial" w:cs="Arial"/>
          <w:b/>
          <w:color w:val="auto"/>
        </w:rPr>
      </w:pPr>
      <w:r w:rsidRPr="00E73500">
        <w:rPr>
          <w:rFonts w:eastAsia="Arial" w:cs="Arial"/>
          <w:b/>
          <w:color w:val="auto"/>
        </w:rPr>
        <w:t>Bedienung: an / aus</w:t>
      </w:r>
    </w:p>
    <w:p w14:paraId="6D8384A3" w14:textId="77777777" w:rsidR="00B325EF" w:rsidRPr="00E73500" w:rsidRDefault="00B325EF" w:rsidP="00B325EF">
      <w:pPr>
        <w:rPr>
          <w:rFonts w:eastAsia="Arial" w:cs="Arial"/>
          <w:color w:val="auto"/>
        </w:rPr>
      </w:pPr>
      <w:r w:rsidRPr="00E73500">
        <w:rPr>
          <w:rFonts w:eastAsia="Arial" w:cs="Arial"/>
          <w:color w:val="auto"/>
        </w:rPr>
        <w:t xml:space="preserve">Die Länge der LED-Line in den Führungsschienen ist abhängig von der Ausfalllänge. Die Länge der LED-Line im Tuchstützrohr ist abhängig von der Markisenbreite </w:t>
      </w:r>
      <w:r w:rsidR="00F305BB" w:rsidRPr="00F305BB">
        <w:rPr>
          <w:rFonts w:eastAsia="Arial" w:cs="Arial"/>
          <w:color w:val="auto"/>
        </w:rPr>
        <w:t>Der Stromanschluss erfolgt neben dem Motoranschluss über ein separates Kabel.</w:t>
      </w:r>
    </w:p>
    <w:p w14:paraId="69845E45" w14:textId="77777777" w:rsidR="00B325EF" w:rsidRPr="00B2531F" w:rsidRDefault="00B325EF" w:rsidP="00B325EF">
      <w:pPr>
        <w:rPr>
          <w:rFonts w:eastAsia="Arial" w:cs="Arial"/>
          <w:b/>
          <w:color w:val="FF0000"/>
        </w:rPr>
      </w:pPr>
    </w:p>
    <w:p w14:paraId="16215D0D" w14:textId="77777777" w:rsidR="00B325EF" w:rsidRPr="00E73500" w:rsidRDefault="00B325EF" w:rsidP="00B325EF">
      <w:pPr>
        <w:rPr>
          <w:rFonts w:eastAsia="Arial" w:cs="Arial"/>
          <w:b/>
          <w:color w:val="auto"/>
        </w:rPr>
      </w:pPr>
      <w:r w:rsidRPr="00E73500">
        <w:rPr>
          <w:rFonts w:eastAsia="Arial" w:cs="Arial"/>
          <w:b/>
          <w:color w:val="auto"/>
        </w:rPr>
        <w:t xml:space="preserve">Optionale Ausstattungsmöglichkeit Variante 4: </w:t>
      </w:r>
    </w:p>
    <w:p w14:paraId="18FB895A" w14:textId="77777777" w:rsidR="00B325EF" w:rsidRPr="00E73500" w:rsidRDefault="00E73500" w:rsidP="00B325EF">
      <w:pPr>
        <w:rPr>
          <w:rFonts w:eastAsia="Arial" w:cs="Arial"/>
          <w:color w:val="auto"/>
        </w:rPr>
      </w:pPr>
      <w:r w:rsidRPr="00E73500">
        <w:rPr>
          <w:rFonts w:eastAsia="Arial" w:cs="Arial"/>
          <w:b/>
          <w:color w:val="auto"/>
        </w:rPr>
        <w:t>LED-Spots am</w:t>
      </w:r>
      <w:r w:rsidR="00B325EF" w:rsidRPr="00E73500">
        <w:rPr>
          <w:rFonts w:eastAsia="Arial" w:cs="Arial"/>
          <w:b/>
          <w:color w:val="auto"/>
        </w:rPr>
        <w:t xml:space="preserve"> Tuchstützrohr, Elektronik im Tuchstützrohr </w:t>
      </w:r>
      <w:r w:rsidR="00B325EF" w:rsidRPr="00BD507F">
        <w:rPr>
          <w:rFonts w:eastAsia="Arial" w:cs="Arial"/>
          <w:color w:val="auto"/>
        </w:rPr>
        <w:t>(</w:t>
      </w:r>
      <w:r w:rsidR="00B325EF" w:rsidRPr="00E73500">
        <w:rPr>
          <w:rFonts w:eastAsia="Arial" w:cs="Arial"/>
          <w:color w:val="auto"/>
        </w:rPr>
        <w:t>Leistung pro Spot 5 W)</w:t>
      </w:r>
    </w:p>
    <w:p w14:paraId="04D0FC12" w14:textId="77777777" w:rsidR="00B325EF" w:rsidRPr="00E73500" w:rsidRDefault="00B325EF" w:rsidP="00B325EF">
      <w:pPr>
        <w:rPr>
          <w:rFonts w:eastAsia="Arial" w:cs="Arial"/>
          <w:color w:val="auto"/>
        </w:rPr>
      </w:pPr>
    </w:p>
    <w:p w14:paraId="6062DEC2" w14:textId="77777777" w:rsidR="00B325EF" w:rsidRPr="00E73500" w:rsidRDefault="00E73500" w:rsidP="00B325EF">
      <w:pPr>
        <w:rPr>
          <w:rFonts w:eastAsia="Arial" w:cs="Arial"/>
          <w:b/>
          <w:color w:val="auto"/>
        </w:rPr>
      </w:pPr>
      <w:r w:rsidRPr="00E73500">
        <w:rPr>
          <w:rFonts w:eastAsia="Arial" w:cs="Arial"/>
          <w:b/>
          <w:color w:val="auto"/>
        </w:rPr>
        <w:t xml:space="preserve">Standard </w:t>
      </w:r>
      <w:r w:rsidR="00935555">
        <w:rPr>
          <w:rFonts w:eastAsia="Arial" w:cs="Arial"/>
          <w:b/>
          <w:color w:val="auto"/>
        </w:rPr>
        <w:t>-</w:t>
      </w:r>
      <w:r w:rsidR="00BD507F">
        <w:rPr>
          <w:rFonts w:eastAsia="Arial" w:cs="Arial"/>
          <w:b/>
          <w:color w:val="auto"/>
        </w:rPr>
        <w:t xml:space="preserve"> gegen Aufpreis: LED-Spots am</w:t>
      </w:r>
      <w:r w:rsidR="00B325EF" w:rsidRPr="00E73500">
        <w:rPr>
          <w:rFonts w:eastAsia="Arial" w:cs="Arial"/>
          <w:b/>
          <w:color w:val="auto"/>
        </w:rPr>
        <w:t xml:space="preserve"> Tuchstützrohr mit Funk io (868 MHz) </w:t>
      </w:r>
    </w:p>
    <w:p w14:paraId="4C08965C" w14:textId="77777777" w:rsidR="00B325EF" w:rsidRPr="00E73500" w:rsidRDefault="00B325EF" w:rsidP="00B325EF">
      <w:pPr>
        <w:rPr>
          <w:rFonts w:eastAsia="Arial" w:cs="Arial"/>
          <w:b/>
          <w:color w:val="auto"/>
        </w:rPr>
      </w:pPr>
      <w:r w:rsidRPr="00E73500">
        <w:rPr>
          <w:rFonts w:eastAsia="Arial" w:cs="Arial"/>
          <w:b/>
          <w:color w:val="auto"/>
        </w:rPr>
        <w:t>Bedienung: an / aus / dimmbar ohne zusätzlichen Funkhandsender</w:t>
      </w:r>
    </w:p>
    <w:p w14:paraId="007D381E" w14:textId="77777777" w:rsidR="00B325EF" w:rsidRPr="00E73500" w:rsidRDefault="00B325EF" w:rsidP="00B325EF">
      <w:pPr>
        <w:rPr>
          <w:rFonts w:eastAsia="Arial" w:cs="Arial"/>
          <w:color w:val="auto"/>
        </w:rPr>
      </w:pPr>
      <w:r w:rsidRPr="00E73500">
        <w:rPr>
          <w:rFonts w:eastAsia="Arial" w:cs="Arial"/>
          <w:color w:val="auto"/>
        </w:rPr>
        <w:t xml:space="preserve">Die Anzahl der Spots ist abhängig von der Markisenbreite. </w:t>
      </w:r>
      <w:r w:rsidR="00F305BB" w:rsidRPr="00F305BB">
        <w:rPr>
          <w:rFonts w:eastAsia="Arial" w:cs="Arial"/>
          <w:color w:val="auto"/>
        </w:rPr>
        <w:t>Der Stromanschluss erfolgt neben dem Motoranschluss über ein separates Kabel.</w:t>
      </w:r>
    </w:p>
    <w:p w14:paraId="5EDE9191" w14:textId="77777777" w:rsidR="00B325EF" w:rsidRPr="00E73500" w:rsidRDefault="00B325EF" w:rsidP="00B325EF">
      <w:pPr>
        <w:rPr>
          <w:rFonts w:eastAsia="Arial" w:cs="Arial"/>
          <w:color w:val="auto"/>
        </w:rPr>
      </w:pPr>
    </w:p>
    <w:p w14:paraId="1B834A23" w14:textId="77777777" w:rsidR="00B325EF" w:rsidRPr="00E73500" w:rsidRDefault="00B325EF" w:rsidP="00B325EF">
      <w:pPr>
        <w:rPr>
          <w:rFonts w:eastAsia="Arial" w:cs="Arial"/>
          <w:b/>
          <w:color w:val="auto"/>
        </w:rPr>
      </w:pPr>
      <w:r w:rsidRPr="00E73500">
        <w:rPr>
          <w:rFonts w:eastAsia="Arial" w:cs="Arial"/>
          <w:b/>
          <w:color w:val="auto"/>
        </w:rPr>
        <w:t>Optiona</w:t>
      </w:r>
      <w:r w:rsidR="00BD507F">
        <w:rPr>
          <w:rFonts w:eastAsia="Arial" w:cs="Arial"/>
          <w:b/>
          <w:color w:val="auto"/>
        </w:rPr>
        <w:t xml:space="preserve">l </w:t>
      </w:r>
      <w:r w:rsidR="00935555">
        <w:rPr>
          <w:rFonts w:eastAsia="Arial" w:cs="Arial"/>
          <w:b/>
          <w:color w:val="auto"/>
        </w:rPr>
        <w:t>-</w:t>
      </w:r>
      <w:r w:rsidR="00BD507F">
        <w:rPr>
          <w:rFonts w:eastAsia="Arial" w:cs="Arial"/>
          <w:b/>
          <w:color w:val="auto"/>
        </w:rPr>
        <w:t xml:space="preserve"> gegen Aufpreis: LED-Spots am</w:t>
      </w:r>
      <w:r w:rsidRPr="00E73500">
        <w:rPr>
          <w:rFonts w:eastAsia="Arial" w:cs="Arial"/>
          <w:b/>
          <w:color w:val="auto"/>
        </w:rPr>
        <w:t xml:space="preserve"> Tuchstützrohr mit Funk</w:t>
      </w:r>
      <w:r w:rsidR="00BD242C">
        <w:rPr>
          <w:rFonts w:eastAsia="Arial" w:cs="Arial"/>
          <w:b/>
          <w:color w:val="auto"/>
        </w:rPr>
        <w:t xml:space="preserve"> RTS</w:t>
      </w:r>
      <w:r w:rsidRPr="00E73500">
        <w:rPr>
          <w:rFonts w:eastAsia="Arial" w:cs="Arial"/>
          <w:b/>
          <w:color w:val="auto"/>
        </w:rPr>
        <w:t xml:space="preserve"> (433 MHz)</w:t>
      </w:r>
    </w:p>
    <w:p w14:paraId="16BFD338" w14:textId="77777777" w:rsidR="00B325EF" w:rsidRPr="00E73500" w:rsidRDefault="00B325EF" w:rsidP="00B325EF">
      <w:pPr>
        <w:rPr>
          <w:rFonts w:eastAsia="Arial" w:cs="Arial"/>
          <w:b/>
          <w:color w:val="auto"/>
        </w:rPr>
      </w:pPr>
      <w:r w:rsidRPr="00E73500">
        <w:rPr>
          <w:rFonts w:eastAsia="Arial" w:cs="Arial"/>
          <w:b/>
          <w:color w:val="auto"/>
        </w:rPr>
        <w:t>Bedienung: an / aus / dimmbar ohne zusätzlichen Funkhandsender</w:t>
      </w:r>
    </w:p>
    <w:p w14:paraId="5816CF27" w14:textId="77777777" w:rsidR="00B325EF" w:rsidRDefault="00B325EF" w:rsidP="00B325EF">
      <w:pPr>
        <w:rPr>
          <w:rFonts w:eastAsia="Arial" w:cs="Arial"/>
          <w:color w:val="auto"/>
        </w:rPr>
      </w:pPr>
      <w:r w:rsidRPr="00E73500">
        <w:rPr>
          <w:rFonts w:eastAsia="Arial" w:cs="Arial"/>
          <w:color w:val="auto"/>
        </w:rPr>
        <w:t xml:space="preserve">Die Anzahl der Spots ist abhängig von der Markisenbreite. </w:t>
      </w:r>
      <w:r w:rsidR="00F305BB" w:rsidRPr="00F305BB">
        <w:rPr>
          <w:rFonts w:eastAsia="Arial" w:cs="Arial"/>
          <w:color w:val="auto"/>
        </w:rPr>
        <w:t>Der Stromanschluss erfolgt neben dem Motoranschluss über ein separates Kabel.</w:t>
      </w:r>
    </w:p>
    <w:p w14:paraId="7E15F3C4" w14:textId="77777777" w:rsidR="00F305BB" w:rsidRPr="00E73500" w:rsidRDefault="00F305BB" w:rsidP="00B325EF">
      <w:pPr>
        <w:rPr>
          <w:rFonts w:eastAsia="Arial" w:cs="Arial"/>
          <w:color w:val="auto"/>
        </w:rPr>
      </w:pPr>
    </w:p>
    <w:p w14:paraId="2B3595EC" w14:textId="77777777" w:rsidR="00B325EF" w:rsidRPr="00E73500" w:rsidRDefault="00B325EF" w:rsidP="00B325EF">
      <w:pPr>
        <w:rPr>
          <w:rFonts w:eastAsia="Arial" w:cs="Arial"/>
          <w:b/>
          <w:color w:val="auto"/>
        </w:rPr>
      </w:pPr>
      <w:r w:rsidRPr="00E73500">
        <w:rPr>
          <w:rFonts w:eastAsia="Arial" w:cs="Arial"/>
          <w:b/>
          <w:color w:val="auto"/>
        </w:rPr>
        <w:t xml:space="preserve">Optional </w:t>
      </w:r>
      <w:r w:rsidR="00935555">
        <w:rPr>
          <w:rFonts w:eastAsia="Arial" w:cs="Arial"/>
          <w:b/>
          <w:color w:val="auto"/>
        </w:rPr>
        <w:t>-</w:t>
      </w:r>
      <w:r w:rsidRPr="00E73500">
        <w:rPr>
          <w:rFonts w:eastAsia="Arial" w:cs="Arial"/>
          <w:b/>
          <w:color w:val="auto"/>
        </w:rPr>
        <w:t xml:space="preserve"> gegen Aufpreis: LED-Spots </w:t>
      </w:r>
      <w:r w:rsidR="00BD507F">
        <w:rPr>
          <w:rFonts w:eastAsia="Arial" w:cs="Arial"/>
          <w:b/>
          <w:color w:val="auto"/>
        </w:rPr>
        <w:t>a</w:t>
      </w:r>
      <w:r w:rsidRPr="00E73500">
        <w:rPr>
          <w:rFonts w:eastAsia="Arial" w:cs="Arial"/>
          <w:b/>
          <w:color w:val="auto"/>
        </w:rPr>
        <w:t xml:space="preserve">m Tuchstützrohr ohne Funk </w:t>
      </w:r>
    </w:p>
    <w:p w14:paraId="41C551FB" w14:textId="77777777" w:rsidR="00B325EF" w:rsidRPr="00E73500" w:rsidRDefault="00B325EF" w:rsidP="00B325EF">
      <w:pPr>
        <w:rPr>
          <w:rFonts w:eastAsia="Arial" w:cs="Arial"/>
          <w:b/>
          <w:color w:val="auto"/>
        </w:rPr>
      </w:pPr>
      <w:r w:rsidRPr="00E73500">
        <w:rPr>
          <w:rFonts w:eastAsia="Arial" w:cs="Arial"/>
          <w:b/>
          <w:color w:val="auto"/>
        </w:rPr>
        <w:t xml:space="preserve">Bedienung: an / aus </w:t>
      </w:r>
    </w:p>
    <w:p w14:paraId="095433BB" w14:textId="4F634F44" w:rsidR="001C6BE2" w:rsidRPr="001249CC" w:rsidRDefault="00B325EF" w:rsidP="00B325EF">
      <w:pPr>
        <w:rPr>
          <w:rFonts w:eastAsia="Arial" w:cs="Arial"/>
          <w:color w:val="auto"/>
        </w:rPr>
      </w:pPr>
      <w:r w:rsidRPr="00E73500">
        <w:rPr>
          <w:rFonts w:eastAsia="Arial" w:cs="Arial"/>
          <w:color w:val="auto"/>
        </w:rPr>
        <w:t xml:space="preserve">Die Anzahl der Spots ist abhängig von der Markisenbreite. </w:t>
      </w:r>
      <w:r w:rsidR="00F305BB" w:rsidRPr="00F305BB">
        <w:rPr>
          <w:rFonts w:eastAsia="Arial" w:cs="Arial"/>
          <w:color w:val="auto"/>
        </w:rPr>
        <w:t>Der Stromanschluss erfolgt neben dem Motoranschluss über ein separates Kabel.</w:t>
      </w:r>
    </w:p>
    <w:p w14:paraId="113D09FF" w14:textId="77777777" w:rsidR="001C6BE2" w:rsidRDefault="001C6BE2" w:rsidP="00B325EF">
      <w:pPr>
        <w:rPr>
          <w:rFonts w:eastAsia="Arial" w:cs="Arial"/>
          <w:b/>
          <w:color w:val="auto"/>
        </w:rPr>
      </w:pPr>
    </w:p>
    <w:p w14:paraId="0F283CA2" w14:textId="6DB5381A" w:rsidR="00B325EF" w:rsidRPr="00E73500" w:rsidRDefault="00B325EF" w:rsidP="00B325EF">
      <w:pPr>
        <w:rPr>
          <w:rFonts w:eastAsia="Arial" w:cs="Arial"/>
          <w:b/>
          <w:color w:val="auto"/>
        </w:rPr>
      </w:pPr>
      <w:r w:rsidRPr="00E73500">
        <w:rPr>
          <w:rFonts w:eastAsia="Arial" w:cs="Arial"/>
          <w:b/>
          <w:color w:val="auto"/>
        </w:rPr>
        <w:t xml:space="preserve">Optionale Ausstattungsmöglichkeit Variante 5: </w:t>
      </w:r>
    </w:p>
    <w:p w14:paraId="15AABB3E" w14:textId="77777777" w:rsidR="00B325EF" w:rsidRPr="00E73500" w:rsidRDefault="00E73500" w:rsidP="00B325EF">
      <w:pPr>
        <w:rPr>
          <w:rFonts w:eastAsia="Arial" w:cs="Arial"/>
          <w:b/>
          <w:color w:val="auto"/>
        </w:rPr>
      </w:pPr>
      <w:r>
        <w:rPr>
          <w:rFonts w:eastAsia="Arial" w:cs="Arial"/>
          <w:b/>
          <w:color w:val="auto"/>
        </w:rPr>
        <w:t>LED-Spots am</w:t>
      </w:r>
      <w:r w:rsidR="00B325EF" w:rsidRPr="00E73500">
        <w:rPr>
          <w:rFonts w:eastAsia="Arial" w:cs="Arial"/>
          <w:b/>
          <w:color w:val="auto"/>
        </w:rPr>
        <w:t xml:space="preserve"> Tuchstützrohr und LED-Line in den Führungsschienen, Elektronik im Tuchstützrohr</w:t>
      </w:r>
    </w:p>
    <w:p w14:paraId="51DDE954" w14:textId="77777777" w:rsidR="00B325EF" w:rsidRPr="00E73500" w:rsidRDefault="00B325EF" w:rsidP="00B325EF">
      <w:pPr>
        <w:rPr>
          <w:rFonts w:eastAsia="Arial" w:cs="Arial"/>
          <w:color w:val="auto"/>
        </w:rPr>
      </w:pPr>
      <w:r w:rsidRPr="00BD507F">
        <w:rPr>
          <w:rFonts w:eastAsia="Arial" w:cs="Arial"/>
          <w:color w:val="auto"/>
        </w:rPr>
        <w:t>(</w:t>
      </w:r>
      <w:r w:rsidRPr="00E73500">
        <w:rPr>
          <w:rFonts w:eastAsia="Arial" w:cs="Arial"/>
          <w:color w:val="auto"/>
        </w:rPr>
        <w:t>Leistung pro Spot 5 W, Leistung pro Meter 10 W)</w:t>
      </w:r>
    </w:p>
    <w:p w14:paraId="494D1102" w14:textId="77777777" w:rsidR="00B325EF" w:rsidRPr="00E73500" w:rsidRDefault="00B325EF" w:rsidP="00B325EF">
      <w:pPr>
        <w:tabs>
          <w:tab w:val="left" w:pos="1503"/>
        </w:tabs>
        <w:rPr>
          <w:rFonts w:eastAsia="Arial" w:cs="Arial"/>
          <w:color w:val="auto"/>
        </w:rPr>
      </w:pPr>
    </w:p>
    <w:p w14:paraId="75F4C768" w14:textId="77777777" w:rsidR="001249CC" w:rsidRDefault="001249CC" w:rsidP="00B325EF">
      <w:pPr>
        <w:rPr>
          <w:rFonts w:eastAsia="Arial" w:cs="Arial"/>
          <w:b/>
          <w:color w:val="auto"/>
        </w:rPr>
      </w:pPr>
    </w:p>
    <w:p w14:paraId="7D2D538D" w14:textId="77777777" w:rsidR="001249CC" w:rsidRDefault="001249CC" w:rsidP="00B325EF">
      <w:pPr>
        <w:rPr>
          <w:rFonts w:eastAsia="Arial" w:cs="Arial"/>
          <w:b/>
          <w:color w:val="auto"/>
        </w:rPr>
      </w:pPr>
    </w:p>
    <w:p w14:paraId="35099AF7" w14:textId="77777777" w:rsidR="001249CC" w:rsidRDefault="001249CC" w:rsidP="00B325EF">
      <w:pPr>
        <w:rPr>
          <w:rFonts w:eastAsia="Arial" w:cs="Arial"/>
          <w:b/>
          <w:color w:val="auto"/>
        </w:rPr>
      </w:pPr>
    </w:p>
    <w:p w14:paraId="04FEFD91" w14:textId="77777777" w:rsidR="001249CC" w:rsidRDefault="001249CC" w:rsidP="00B325EF">
      <w:pPr>
        <w:rPr>
          <w:rFonts w:eastAsia="Arial" w:cs="Arial"/>
          <w:b/>
          <w:color w:val="auto"/>
        </w:rPr>
      </w:pPr>
    </w:p>
    <w:p w14:paraId="2C925D3C" w14:textId="4C8AD44A" w:rsidR="00B325EF" w:rsidRPr="00E73500" w:rsidRDefault="00B325EF" w:rsidP="00B325EF">
      <w:pPr>
        <w:rPr>
          <w:rFonts w:eastAsia="Arial" w:cs="Arial"/>
          <w:b/>
          <w:color w:val="auto"/>
        </w:rPr>
      </w:pPr>
      <w:r w:rsidRPr="00E73500">
        <w:rPr>
          <w:rFonts w:eastAsia="Arial" w:cs="Arial"/>
          <w:b/>
          <w:color w:val="auto"/>
        </w:rPr>
        <w:lastRenderedPageBreak/>
        <w:t xml:space="preserve">Standard </w:t>
      </w:r>
      <w:r w:rsidR="00935555">
        <w:rPr>
          <w:rFonts w:eastAsia="Arial" w:cs="Arial"/>
          <w:b/>
          <w:color w:val="auto"/>
        </w:rPr>
        <w:t>-</w:t>
      </w:r>
      <w:r w:rsidRPr="00E73500">
        <w:rPr>
          <w:rFonts w:eastAsia="Arial" w:cs="Arial"/>
          <w:b/>
          <w:color w:val="auto"/>
        </w:rPr>
        <w:t xml:space="preserve"> gegen Aufpreis: LED-Spots im Tuchstützrohr und LED-Line in den Führungsschienen mit Funk io </w:t>
      </w:r>
    </w:p>
    <w:p w14:paraId="060F82AB" w14:textId="77777777" w:rsidR="00B325EF" w:rsidRPr="00E73500" w:rsidRDefault="00B325EF" w:rsidP="00B325EF">
      <w:pPr>
        <w:rPr>
          <w:rFonts w:eastAsia="Arial" w:cs="Arial"/>
          <w:b/>
          <w:color w:val="auto"/>
        </w:rPr>
      </w:pPr>
      <w:r w:rsidRPr="00E73500">
        <w:rPr>
          <w:rFonts w:eastAsia="Arial" w:cs="Arial"/>
          <w:b/>
          <w:color w:val="auto"/>
        </w:rPr>
        <w:t>(868 MHz)</w:t>
      </w:r>
    </w:p>
    <w:p w14:paraId="1C14929F" w14:textId="190788BD" w:rsidR="00B325EF" w:rsidRPr="00E73500" w:rsidRDefault="00B325EF" w:rsidP="00B325EF">
      <w:pPr>
        <w:rPr>
          <w:rFonts w:eastAsia="Arial" w:cs="Arial"/>
          <w:b/>
          <w:color w:val="auto"/>
        </w:rPr>
      </w:pPr>
      <w:r w:rsidRPr="00E73500">
        <w:rPr>
          <w:rFonts w:eastAsia="Arial" w:cs="Arial"/>
          <w:b/>
          <w:color w:val="auto"/>
        </w:rPr>
        <w:t>Bedienung: an / aus / dimmbar ohne zusätzlichen Funkhandsender</w:t>
      </w:r>
    </w:p>
    <w:p w14:paraId="5C498F96" w14:textId="77777777" w:rsidR="00B325EF" w:rsidRPr="00E73500" w:rsidRDefault="00B325EF" w:rsidP="00B325EF">
      <w:pPr>
        <w:rPr>
          <w:rFonts w:eastAsia="Arial" w:cs="Arial"/>
          <w:b/>
          <w:color w:val="auto"/>
        </w:rPr>
      </w:pPr>
      <w:r w:rsidRPr="00E73500">
        <w:rPr>
          <w:rFonts w:eastAsia="Arial" w:cs="Arial"/>
          <w:color w:val="auto"/>
        </w:rPr>
        <w:t xml:space="preserve">Die Länge der LED-Line im Tuchstützrohr ist abhängig von der Markisenbreite. Die Anzahl der Spots ist abhängig von der Markisenbreite. </w:t>
      </w:r>
      <w:r w:rsidR="00F305BB" w:rsidRPr="00F305BB">
        <w:rPr>
          <w:rFonts w:eastAsia="Arial" w:cs="Arial"/>
          <w:color w:val="auto"/>
        </w:rPr>
        <w:t>Der Stromanschluss erfolgt neben dem Motoranschluss über ein separates Kabel.</w:t>
      </w:r>
    </w:p>
    <w:p w14:paraId="2F47852D" w14:textId="77777777" w:rsidR="00F40081" w:rsidRDefault="00F40081" w:rsidP="00B325EF">
      <w:pPr>
        <w:rPr>
          <w:rFonts w:eastAsia="Arial" w:cs="Arial"/>
          <w:b/>
          <w:color w:val="auto"/>
        </w:rPr>
      </w:pPr>
    </w:p>
    <w:p w14:paraId="65CCD554" w14:textId="77777777" w:rsidR="00B325EF" w:rsidRPr="00E73500" w:rsidRDefault="00B325EF" w:rsidP="00B325EF">
      <w:pPr>
        <w:rPr>
          <w:rFonts w:eastAsia="Arial" w:cs="Arial"/>
          <w:b/>
          <w:color w:val="auto"/>
        </w:rPr>
      </w:pPr>
      <w:r w:rsidRPr="00E73500">
        <w:rPr>
          <w:rFonts w:eastAsia="Arial" w:cs="Arial"/>
          <w:b/>
          <w:color w:val="auto"/>
        </w:rPr>
        <w:t xml:space="preserve">Optional </w:t>
      </w:r>
      <w:r w:rsidR="00935555">
        <w:rPr>
          <w:rFonts w:eastAsia="Arial" w:cs="Arial"/>
          <w:b/>
          <w:color w:val="auto"/>
        </w:rPr>
        <w:t>-</w:t>
      </w:r>
      <w:r w:rsidRPr="00E73500">
        <w:rPr>
          <w:rFonts w:eastAsia="Arial" w:cs="Arial"/>
          <w:b/>
          <w:color w:val="auto"/>
        </w:rPr>
        <w:t xml:space="preserve"> gegen Aufpreis: LED-Spots im Tuchstützrohr und LED-Line in den Führungsschienen mit Funk </w:t>
      </w:r>
      <w:r w:rsidR="00B93BB9">
        <w:rPr>
          <w:rFonts w:eastAsia="Arial" w:cs="Arial"/>
          <w:b/>
          <w:color w:val="auto"/>
        </w:rPr>
        <w:t>RTS</w:t>
      </w:r>
    </w:p>
    <w:p w14:paraId="7E20EA61" w14:textId="77777777" w:rsidR="00B325EF" w:rsidRPr="00E73500" w:rsidRDefault="00B325EF" w:rsidP="00B325EF">
      <w:pPr>
        <w:rPr>
          <w:rFonts w:eastAsia="Arial" w:cs="Arial"/>
          <w:b/>
          <w:color w:val="auto"/>
        </w:rPr>
      </w:pPr>
      <w:r w:rsidRPr="00E73500">
        <w:rPr>
          <w:rFonts w:eastAsia="Arial" w:cs="Arial"/>
          <w:b/>
          <w:color w:val="auto"/>
        </w:rPr>
        <w:t>(433 MHz)</w:t>
      </w:r>
    </w:p>
    <w:p w14:paraId="4FCC7689" w14:textId="77777777" w:rsidR="00B325EF" w:rsidRPr="00E73500" w:rsidRDefault="00B325EF" w:rsidP="00B325EF">
      <w:pPr>
        <w:rPr>
          <w:rFonts w:eastAsia="Arial" w:cs="Arial"/>
          <w:b/>
          <w:color w:val="auto"/>
        </w:rPr>
      </w:pPr>
      <w:r w:rsidRPr="00E73500">
        <w:rPr>
          <w:rFonts w:eastAsia="Arial" w:cs="Arial"/>
          <w:b/>
          <w:color w:val="auto"/>
        </w:rPr>
        <w:t>Bedienung: an / aus / dimmbar ohne zusätzlichen Funkhandsender</w:t>
      </w:r>
    </w:p>
    <w:p w14:paraId="71EC43CD" w14:textId="77777777" w:rsidR="00D4798A" w:rsidRDefault="00B325EF" w:rsidP="00B325EF">
      <w:pPr>
        <w:rPr>
          <w:rFonts w:eastAsia="Arial" w:cs="Arial"/>
          <w:b/>
          <w:color w:val="auto"/>
        </w:rPr>
      </w:pPr>
      <w:r w:rsidRPr="00E73500">
        <w:rPr>
          <w:rFonts w:eastAsia="Arial" w:cs="Arial"/>
          <w:color w:val="auto"/>
        </w:rPr>
        <w:t xml:space="preserve">Die Länge der LED-Line im Tuchstützrohr ist abhängig von der Markisenbreite. Die Anzahl der Spots ist abhängig von der Markisenbreite. </w:t>
      </w:r>
      <w:r w:rsidR="00F305BB" w:rsidRPr="00F305BB">
        <w:rPr>
          <w:rFonts w:eastAsia="Arial" w:cs="Arial"/>
          <w:color w:val="auto"/>
        </w:rPr>
        <w:t>Der Stromanschluss erfolgt neben dem Motoranschluss über ein separates Kabel.</w:t>
      </w:r>
    </w:p>
    <w:p w14:paraId="0FF20E1B" w14:textId="77777777" w:rsidR="000C60A8" w:rsidRDefault="000C60A8" w:rsidP="00B325EF">
      <w:pPr>
        <w:rPr>
          <w:rFonts w:eastAsia="Arial" w:cs="Arial"/>
          <w:b/>
          <w:color w:val="auto"/>
        </w:rPr>
      </w:pPr>
    </w:p>
    <w:p w14:paraId="5413D462" w14:textId="77777777" w:rsidR="00B325EF" w:rsidRPr="00E73500" w:rsidRDefault="00B325EF" w:rsidP="00B325EF">
      <w:pPr>
        <w:rPr>
          <w:rFonts w:eastAsia="Arial" w:cs="Arial"/>
          <w:b/>
          <w:color w:val="auto"/>
        </w:rPr>
      </w:pPr>
      <w:r w:rsidRPr="00E73500">
        <w:rPr>
          <w:rFonts w:eastAsia="Arial" w:cs="Arial"/>
          <w:b/>
          <w:color w:val="auto"/>
        </w:rPr>
        <w:t xml:space="preserve">Optional </w:t>
      </w:r>
      <w:r w:rsidR="00935555">
        <w:rPr>
          <w:rFonts w:eastAsia="Arial" w:cs="Arial"/>
          <w:b/>
          <w:color w:val="auto"/>
        </w:rPr>
        <w:t>-</w:t>
      </w:r>
      <w:r w:rsidRPr="00E73500">
        <w:rPr>
          <w:rFonts w:eastAsia="Arial" w:cs="Arial"/>
          <w:b/>
          <w:color w:val="auto"/>
        </w:rPr>
        <w:t xml:space="preserve"> gegen Aufpreis: LED-Spots im Tuchstützrohr und LED-Line in den Führungsschienen ohne Funk</w:t>
      </w:r>
    </w:p>
    <w:p w14:paraId="17C7A4BF" w14:textId="77777777" w:rsidR="00B325EF" w:rsidRPr="00E73500" w:rsidRDefault="00B325EF" w:rsidP="00B325EF">
      <w:pPr>
        <w:rPr>
          <w:rFonts w:eastAsia="Arial" w:cs="Arial"/>
          <w:b/>
          <w:color w:val="auto"/>
        </w:rPr>
      </w:pPr>
      <w:r w:rsidRPr="00E73500">
        <w:rPr>
          <w:rFonts w:eastAsia="Arial" w:cs="Arial"/>
          <w:b/>
          <w:color w:val="auto"/>
        </w:rPr>
        <w:t>Bedienung: an / aus</w:t>
      </w:r>
    </w:p>
    <w:p w14:paraId="6107F180" w14:textId="77777777" w:rsidR="00B325EF" w:rsidRPr="00E73500" w:rsidRDefault="00B325EF" w:rsidP="00B325EF">
      <w:pPr>
        <w:rPr>
          <w:rFonts w:eastAsia="Arial" w:cs="Arial"/>
          <w:b/>
          <w:color w:val="auto"/>
        </w:rPr>
      </w:pPr>
      <w:r w:rsidRPr="00E73500">
        <w:rPr>
          <w:rFonts w:eastAsia="Arial" w:cs="Arial"/>
          <w:color w:val="auto"/>
        </w:rPr>
        <w:t xml:space="preserve">Die Länge der LED-Line im Tuchstützrohr ist abhängig von der Markisenbreite. Die Anzahl der Spots ist abhängig von der Markisenbreite. </w:t>
      </w:r>
      <w:r w:rsidR="00F305BB" w:rsidRPr="00F305BB">
        <w:rPr>
          <w:rFonts w:eastAsia="Arial" w:cs="Arial"/>
          <w:color w:val="auto"/>
        </w:rPr>
        <w:t>Der Stromanschluss erfolgt neben dem Motoranschluss über ein separates Kabel.</w:t>
      </w:r>
    </w:p>
    <w:p w14:paraId="08C8AB99" w14:textId="77777777" w:rsidR="00B325EF" w:rsidRPr="00E73500" w:rsidRDefault="00B325EF" w:rsidP="00B325EF">
      <w:pPr>
        <w:tabs>
          <w:tab w:val="left" w:pos="1247"/>
        </w:tabs>
        <w:rPr>
          <w:rFonts w:eastAsia="Arial" w:cs="Arial"/>
          <w:color w:val="auto"/>
        </w:rPr>
      </w:pPr>
    </w:p>
    <w:p w14:paraId="5EBEBAD5" w14:textId="77777777" w:rsidR="0002243C" w:rsidRDefault="0002243C" w:rsidP="00BD507F">
      <w:pPr>
        <w:rPr>
          <w:rFonts w:eastAsia="Arial" w:cs="Arial"/>
          <w:color w:val="auto"/>
        </w:rPr>
      </w:pPr>
    </w:p>
    <w:p w14:paraId="56126707" w14:textId="31B2CC5D" w:rsidR="0002243C" w:rsidRPr="00E73500" w:rsidRDefault="0002243C" w:rsidP="0002243C">
      <w:pPr>
        <w:rPr>
          <w:rFonts w:eastAsia="Arial" w:cs="Arial"/>
          <w:b/>
          <w:color w:val="auto"/>
        </w:rPr>
      </w:pPr>
      <w:r w:rsidRPr="00E73500">
        <w:rPr>
          <w:rFonts w:eastAsia="Arial" w:cs="Arial"/>
          <w:b/>
          <w:color w:val="auto"/>
        </w:rPr>
        <w:t>Optionale Au</w:t>
      </w:r>
      <w:r>
        <w:rPr>
          <w:rFonts w:eastAsia="Arial" w:cs="Arial"/>
          <w:b/>
          <w:color w:val="auto"/>
        </w:rPr>
        <w:t xml:space="preserve">sstattungsmöglichkeit Variante </w:t>
      </w:r>
      <w:r w:rsidR="006B0188">
        <w:rPr>
          <w:rFonts w:eastAsia="Arial" w:cs="Arial"/>
          <w:b/>
          <w:color w:val="auto"/>
        </w:rPr>
        <w:t>6</w:t>
      </w:r>
      <w:r w:rsidRPr="00E73500">
        <w:rPr>
          <w:rFonts w:eastAsia="Arial" w:cs="Arial"/>
          <w:b/>
          <w:color w:val="auto"/>
        </w:rPr>
        <w:t xml:space="preserve">: </w:t>
      </w:r>
    </w:p>
    <w:p w14:paraId="1B0755BB" w14:textId="77777777" w:rsidR="0002243C" w:rsidRPr="00E73500" w:rsidRDefault="0002243C" w:rsidP="0002243C">
      <w:pPr>
        <w:rPr>
          <w:rFonts w:eastAsia="Arial" w:cs="Arial"/>
          <w:b/>
          <w:color w:val="auto"/>
        </w:rPr>
      </w:pPr>
      <w:r>
        <w:rPr>
          <w:rFonts w:eastAsia="Arial" w:cs="Arial"/>
          <w:b/>
          <w:color w:val="auto"/>
        </w:rPr>
        <w:t>LED-Line in der Kassette (frei kombinierbar mit Variante 1-5)</w:t>
      </w:r>
      <w:r w:rsidRPr="00E73500">
        <w:rPr>
          <w:rFonts w:eastAsia="Arial" w:cs="Arial"/>
          <w:b/>
          <w:color w:val="auto"/>
        </w:rPr>
        <w:t xml:space="preserve">, Elektronik </w:t>
      </w:r>
      <w:r>
        <w:rPr>
          <w:rFonts w:eastAsia="Arial" w:cs="Arial"/>
          <w:b/>
          <w:color w:val="auto"/>
        </w:rPr>
        <w:t xml:space="preserve">in einer E-box oder </w:t>
      </w:r>
      <w:r w:rsidRPr="00E73500">
        <w:rPr>
          <w:rFonts w:eastAsia="Arial" w:cs="Arial"/>
          <w:b/>
          <w:color w:val="auto"/>
        </w:rPr>
        <w:t>im Tuchstützrohr</w:t>
      </w:r>
    </w:p>
    <w:p w14:paraId="0370A6C7" w14:textId="77777777" w:rsidR="0002243C" w:rsidRPr="00E73500" w:rsidRDefault="0002243C" w:rsidP="0002243C">
      <w:pPr>
        <w:rPr>
          <w:rFonts w:eastAsia="Arial" w:cs="Arial"/>
          <w:color w:val="auto"/>
        </w:rPr>
      </w:pPr>
      <w:r w:rsidRPr="00BD507F">
        <w:rPr>
          <w:rFonts w:eastAsia="Arial" w:cs="Arial"/>
          <w:color w:val="auto"/>
        </w:rPr>
        <w:t>(</w:t>
      </w:r>
      <w:r w:rsidRPr="00E73500">
        <w:rPr>
          <w:rFonts w:eastAsia="Arial" w:cs="Arial"/>
          <w:color w:val="auto"/>
        </w:rPr>
        <w:t>Leistung pro Meter 10 W)</w:t>
      </w:r>
    </w:p>
    <w:p w14:paraId="13BACA7B" w14:textId="77777777" w:rsidR="0002243C" w:rsidRPr="00E73500" w:rsidRDefault="0002243C" w:rsidP="0002243C">
      <w:pPr>
        <w:tabs>
          <w:tab w:val="left" w:pos="1503"/>
        </w:tabs>
        <w:rPr>
          <w:rFonts w:eastAsia="Arial" w:cs="Arial"/>
          <w:color w:val="auto"/>
        </w:rPr>
      </w:pPr>
    </w:p>
    <w:p w14:paraId="7FF68E45" w14:textId="77777777" w:rsidR="0002243C" w:rsidRPr="00E73500" w:rsidRDefault="0002243C" w:rsidP="0002243C">
      <w:pPr>
        <w:rPr>
          <w:rFonts w:eastAsia="Arial" w:cs="Arial"/>
          <w:b/>
          <w:color w:val="auto"/>
        </w:rPr>
      </w:pPr>
      <w:r w:rsidRPr="00E73500">
        <w:rPr>
          <w:rFonts w:eastAsia="Arial" w:cs="Arial"/>
          <w:b/>
          <w:color w:val="auto"/>
        </w:rPr>
        <w:t xml:space="preserve">Standard </w:t>
      </w:r>
      <w:r w:rsidR="00935555">
        <w:rPr>
          <w:rFonts w:eastAsia="Arial" w:cs="Arial"/>
          <w:b/>
          <w:color w:val="auto"/>
        </w:rPr>
        <w:t>-</w:t>
      </w:r>
      <w:r w:rsidRPr="00E73500">
        <w:rPr>
          <w:rFonts w:eastAsia="Arial" w:cs="Arial"/>
          <w:b/>
          <w:color w:val="auto"/>
        </w:rPr>
        <w:t xml:space="preserve"> gegen Aufpreis: LED-</w:t>
      </w:r>
      <w:r>
        <w:rPr>
          <w:rFonts w:eastAsia="Arial" w:cs="Arial"/>
          <w:b/>
          <w:color w:val="auto"/>
        </w:rPr>
        <w:t>Line</w:t>
      </w:r>
      <w:r w:rsidRPr="00E73500">
        <w:rPr>
          <w:rFonts w:eastAsia="Arial" w:cs="Arial"/>
          <w:b/>
          <w:color w:val="auto"/>
        </w:rPr>
        <w:t xml:space="preserve"> i</w:t>
      </w:r>
      <w:r>
        <w:rPr>
          <w:rFonts w:eastAsia="Arial" w:cs="Arial"/>
          <w:b/>
          <w:color w:val="auto"/>
        </w:rPr>
        <w:t>n</w:t>
      </w:r>
      <w:r w:rsidRPr="00E73500">
        <w:rPr>
          <w:rFonts w:eastAsia="Arial" w:cs="Arial"/>
          <w:b/>
          <w:color w:val="auto"/>
        </w:rPr>
        <w:t xml:space="preserve"> </w:t>
      </w:r>
      <w:r>
        <w:rPr>
          <w:rFonts w:eastAsia="Arial" w:cs="Arial"/>
          <w:b/>
          <w:color w:val="auto"/>
        </w:rPr>
        <w:t xml:space="preserve">der Kassette </w:t>
      </w:r>
      <w:r w:rsidRPr="00E73500">
        <w:rPr>
          <w:rFonts w:eastAsia="Arial" w:cs="Arial"/>
          <w:b/>
          <w:color w:val="auto"/>
        </w:rPr>
        <w:t>mit Funk io</w:t>
      </w:r>
      <w:r>
        <w:rPr>
          <w:rFonts w:eastAsia="Arial" w:cs="Arial"/>
          <w:b/>
          <w:color w:val="auto"/>
        </w:rPr>
        <w:t xml:space="preserve"> </w:t>
      </w:r>
      <w:r w:rsidRPr="00E73500">
        <w:rPr>
          <w:rFonts w:eastAsia="Arial" w:cs="Arial"/>
          <w:b/>
          <w:color w:val="auto"/>
        </w:rPr>
        <w:t>(868 MHz)</w:t>
      </w:r>
    </w:p>
    <w:p w14:paraId="30BCF91C" w14:textId="77777777" w:rsidR="0002243C" w:rsidRPr="00E73500" w:rsidRDefault="0002243C" w:rsidP="0002243C">
      <w:pPr>
        <w:rPr>
          <w:rFonts w:eastAsia="Arial" w:cs="Arial"/>
          <w:b/>
          <w:color w:val="auto"/>
        </w:rPr>
      </w:pPr>
      <w:r w:rsidRPr="00E73500">
        <w:rPr>
          <w:rFonts w:eastAsia="Arial" w:cs="Arial"/>
          <w:b/>
          <w:color w:val="auto"/>
        </w:rPr>
        <w:t>Bedienung: an / aus / dimmbar ohne zusätzlichen Funkhandsender</w:t>
      </w:r>
    </w:p>
    <w:p w14:paraId="5CAD6D61" w14:textId="77777777" w:rsidR="0002243C" w:rsidRPr="00E73500" w:rsidRDefault="0002243C" w:rsidP="0002243C">
      <w:pPr>
        <w:rPr>
          <w:rFonts w:eastAsia="Arial" w:cs="Arial"/>
          <w:b/>
          <w:color w:val="auto"/>
        </w:rPr>
      </w:pPr>
      <w:r w:rsidRPr="00E73500">
        <w:rPr>
          <w:rFonts w:eastAsia="Arial" w:cs="Arial"/>
          <w:color w:val="auto"/>
        </w:rPr>
        <w:t xml:space="preserve">Die Länge der LED-Line im Tuchstützrohr ist abhängig von der Markisenbreite. </w:t>
      </w:r>
      <w:r w:rsidR="00F305BB" w:rsidRPr="00F305BB">
        <w:rPr>
          <w:rFonts w:eastAsia="Arial" w:cs="Arial"/>
          <w:color w:val="auto"/>
        </w:rPr>
        <w:t>Der Stromanschluss erfolgt neben dem Motoranschluss über ein separates Kabel.</w:t>
      </w:r>
    </w:p>
    <w:p w14:paraId="044A03A6" w14:textId="77777777" w:rsidR="0002243C" w:rsidRPr="00E73500" w:rsidRDefault="0002243C" w:rsidP="0002243C">
      <w:pPr>
        <w:rPr>
          <w:rFonts w:eastAsia="Arial" w:cs="Arial"/>
          <w:color w:val="auto"/>
        </w:rPr>
      </w:pPr>
    </w:p>
    <w:p w14:paraId="267AAFE1" w14:textId="77777777" w:rsidR="0002243C" w:rsidRPr="00E73500" w:rsidRDefault="0002243C" w:rsidP="0002243C">
      <w:pPr>
        <w:rPr>
          <w:rFonts w:eastAsia="Arial" w:cs="Arial"/>
          <w:b/>
          <w:color w:val="auto"/>
        </w:rPr>
      </w:pPr>
      <w:r w:rsidRPr="00E73500">
        <w:rPr>
          <w:rFonts w:eastAsia="Arial" w:cs="Arial"/>
          <w:b/>
          <w:color w:val="auto"/>
        </w:rPr>
        <w:t xml:space="preserve">Optional </w:t>
      </w:r>
      <w:r w:rsidR="00935555">
        <w:rPr>
          <w:rFonts w:eastAsia="Arial" w:cs="Arial"/>
          <w:b/>
          <w:color w:val="auto"/>
        </w:rPr>
        <w:t>-</w:t>
      </w:r>
      <w:r w:rsidRPr="00E73500">
        <w:rPr>
          <w:rFonts w:eastAsia="Arial" w:cs="Arial"/>
          <w:b/>
          <w:color w:val="auto"/>
        </w:rPr>
        <w:t xml:space="preserve"> gegen Aufpreis: LED-</w:t>
      </w:r>
      <w:r>
        <w:rPr>
          <w:rFonts w:eastAsia="Arial" w:cs="Arial"/>
          <w:b/>
          <w:color w:val="auto"/>
        </w:rPr>
        <w:t>Line</w:t>
      </w:r>
      <w:r w:rsidRPr="00E73500">
        <w:rPr>
          <w:rFonts w:eastAsia="Arial" w:cs="Arial"/>
          <w:b/>
          <w:color w:val="auto"/>
        </w:rPr>
        <w:t xml:space="preserve"> i</w:t>
      </w:r>
      <w:r>
        <w:rPr>
          <w:rFonts w:eastAsia="Arial" w:cs="Arial"/>
          <w:b/>
          <w:color w:val="auto"/>
        </w:rPr>
        <w:t>n</w:t>
      </w:r>
      <w:r w:rsidRPr="00E73500">
        <w:rPr>
          <w:rFonts w:eastAsia="Arial" w:cs="Arial"/>
          <w:b/>
          <w:color w:val="auto"/>
        </w:rPr>
        <w:t xml:space="preserve"> </w:t>
      </w:r>
      <w:r>
        <w:rPr>
          <w:rFonts w:eastAsia="Arial" w:cs="Arial"/>
          <w:b/>
          <w:color w:val="auto"/>
        </w:rPr>
        <w:t xml:space="preserve">der Kassette </w:t>
      </w:r>
      <w:r w:rsidRPr="00E73500">
        <w:rPr>
          <w:rFonts w:eastAsia="Arial" w:cs="Arial"/>
          <w:b/>
          <w:color w:val="auto"/>
        </w:rPr>
        <w:t>mit Funk</w:t>
      </w:r>
      <w:r w:rsidR="00BD242C">
        <w:rPr>
          <w:rFonts w:eastAsia="Arial" w:cs="Arial"/>
          <w:b/>
          <w:color w:val="auto"/>
        </w:rPr>
        <w:t xml:space="preserve"> RTS</w:t>
      </w:r>
      <w:r w:rsidRPr="00E73500">
        <w:rPr>
          <w:rFonts w:eastAsia="Arial" w:cs="Arial"/>
          <w:b/>
          <w:color w:val="auto"/>
        </w:rPr>
        <w:t xml:space="preserve"> (433 MHz)</w:t>
      </w:r>
    </w:p>
    <w:p w14:paraId="4BBA0389" w14:textId="77777777" w:rsidR="0002243C" w:rsidRPr="00E73500" w:rsidRDefault="0002243C" w:rsidP="0002243C">
      <w:pPr>
        <w:rPr>
          <w:rFonts w:eastAsia="Arial" w:cs="Arial"/>
          <w:b/>
          <w:color w:val="auto"/>
        </w:rPr>
      </w:pPr>
      <w:r w:rsidRPr="00E73500">
        <w:rPr>
          <w:rFonts w:eastAsia="Arial" w:cs="Arial"/>
          <w:b/>
          <w:color w:val="auto"/>
        </w:rPr>
        <w:t>Bedienung: an / aus / dimmbar ohne zusätzlichen Funkhandsender</w:t>
      </w:r>
    </w:p>
    <w:p w14:paraId="3A266C79" w14:textId="77777777" w:rsidR="0002243C" w:rsidRPr="00E73500" w:rsidRDefault="0002243C" w:rsidP="0002243C">
      <w:pPr>
        <w:rPr>
          <w:rFonts w:eastAsia="Arial" w:cs="Arial"/>
          <w:b/>
          <w:color w:val="auto"/>
        </w:rPr>
      </w:pPr>
      <w:r w:rsidRPr="00E73500">
        <w:rPr>
          <w:rFonts w:eastAsia="Arial" w:cs="Arial"/>
          <w:color w:val="auto"/>
        </w:rPr>
        <w:t>Die Länge der LED-Line im Tuchstützrohr ist abhängig von der Markisenbreite.</w:t>
      </w:r>
      <w:r>
        <w:rPr>
          <w:rFonts w:eastAsia="Arial" w:cs="Arial"/>
          <w:color w:val="auto"/>
        </w:rPr>
        <w:t xml:space="preserve"> </w:t>
      </w:r>
      <w:r w:rsidR="00F305BB" w:rsidRPr="00F305BB">
        <w:rPr>
          <w:rFonts w:eastAsia="Arial" w:cs="Arial"/>
          <w:color w:val="auto"/>
        </w:rPr>
        <w:t>Der Stromanschluss erfolgt neben dem Motoranschluss über ein separates Kabel.</w:t>
      </w:r>
    </w:p>
    <w:p w14:paraId="6F1C1F4B" w14:textId="77777777" w:rsidR="0002243C" w:rsidRPr="00E73500" w:rsidRDefault="0002243C" w:rsidP="0002243C">
      <w:pPr>
        <w:tabs>
          <w:tab w:val="left" w:pos="1247"/>
        </w:tabs>
        <w:rPr>
          <w:rFonts w:eastAsia="Arial" w:cs="Arial"/>
          <w:color w:val="auto"/>
        </w:rPr>
      </w:pPr>
    </w:p>
    <w:p w14:paraId="24E96913" w14:textId="77777777" w:rsidR="0002243C" w:rsidRPr="00E73500" w:rsidRDefault="0002243C" w:rsidP="0002243C">
      <w:pPr>
        <w:rPr>
          <w:rFonts w:eastAsia="Arial" w:cs="Arial"/>
          <w:b/>
          <w:color w:val="auto"/>
        </w:rPr>
      </w:pPr>
      <w:r w:rsidRPr="00E73500">
        <w:rPr>
          <w:rFonts w:eastAsia="Arial" w:cs="Arial"/>
          <w:b/>
          <w:color w:val="auto"/>
        </w:rPr>
        <w:t xml:space="preserve">Optional </w:t>
      </w:r>
      <w:r w:rsidR="00935555">
        <w:rPr>
          <w:rFonts w:eastAsia="Arial" w:cs="Arial"/>
          <w:b/>
          <w:color w:val="auto"/>
        </w:rPr>
        <w:t>-</w:t>
      </w:r>
      <w:r w:rsidRPr="00E73500">
        <w:rPr>
          <w:rFonts w:eastAsia="Arial" w:cs="Arial"/>
          <w:b/>
          <w:color w:val="auto"/>
        </w:rPr>
        <w:t xml:space="preserve"> gegen Aufpreis: LED-</w:t>
      </w:r>
      <w:r>
        <w:rPr>
          <w:rFonts w:eastAsia="Arial" w:cs="Arial"/>
          <w:b/>
          <w:color w:val="auto"/>
        </w:rPr>
        <w:t>Line</w:t>
      </w:r>
      <w:r w:rsidRPr="00E73500">
        <w:rPr>
          <w:rFonts w:eastAsia="Arial" w:cs="Arial"/>
          <w:b/>
          <w:color w:val="auto"/>
        </w:rPr>
        <w:t xml:space="preserve"> i</w:t>
      </w:r>
      <w:r>
        <w:rPr>
          <w:rFonts w:eastAsia="Arial" w:cs="Arial"/>
          <w:b/>
          <w:color w:val="auto"/>
        </w:rPr>
        <w:t>n</w:t>
      </w:r>
      <w:r w:rsidRPr="00E73500">
        <w:rPr>
          <w:rFonts w:eastAsia="Arial" w:cs="Arial"/>
          <w:b/>
          <w:color w:val="auto"/>
        </w:rPr>
        <w:t xml:space="preserve"> </w:t>
      </w:r>
      <w:r>
        <w:rPr>
          <w:rFonts w:eastAsia="Arial" w:cs="Arial"/>
          <w:b/>
          <w:color w:val="auto"/>
        </w:rPr>
        <w:t>der Kassette</w:t>
      </w:r>
      <w:r w:rsidRPr="00E73500">
        <w:rPr>
          <w:rFonts w:eastAsia="Arial" w:cs="Arial"/>
          <w:b/>
          <w:color w:val="auto"/>
        </w:rPr>
        <w:t xml:space="preserve"> ohne Funk</w:t>
      </w:r>
      <w:r>
        <w:rPr>
          <w:rFonts w:eastAsia="Arial" w:cs="Arial"/>
          <w:b/>
          <w:color w:val="auto"/>
        </w:rPr>
        <w:t xml:space="preserve"> </w:t>
      </w:r>
      <w:r w:rsidRPr="00E73500">
        <w:rPr>
          <w:rFonts w:eastAsia="Arial" w:cs="Arial"/>
          <w:b/>
          <w:color w:val="auto"/>
        </w:rPr>
        <w:t>Bedienung: an / aus</w:t>
      </w:r>
    </w:p>
    <w:p w14:paraId="2970B5E0" w14:textId="77777777" w:rsidR="0002243C" w:rsidRPr="00E73500" w:rsidRDefault="0002243C" w:rsidP="0002243C">
      <w:pPr>
        <w:rPr>
          <w:rFonts w:eastAsia="Arial" w:cs="Arial"/>
          <w:b/>
          <w:color w:val="auto"/>
        </w:rPr>
      </w:pPr>
      <w:r w:rsidRPr="00E73500">
        <w:rPr>
          <w:rFonts w:eastAsia="Arial" w:cs="Arial"/>
          <w:color w:val="auto"/>
        </w:rPr>
        <w:t xml:space="preserve">Die Länge der LED-Line im Tuchstützrohr ist abhängig von der Markisenbreite. </w:t>
      </w:r>
      <w:r w:rsidR="00F305BB" w:rsidRPr="00F305BB">
        <w:rPr>
          <w:rFonts w:eastAsia="Arial" w:cs="Arial"/>
          <w:color w:val="auto"/>
        </w:rPr>
        <w:t>Der Stromanschluss erfolgt neben dem Motoranschluss über ein separates Kabel.</w:t>
      </w:r>
    </w:p>
    <w:p w14:paraId="63FE2026" w14:textId="77777777" w:rsidR="001E1085" w:rsidRDefault="001E1085" w:rsidP="00B325EF">
      <w:pPr>
        <w:rPr>
          <w:rFonts w:eastAsia="Arial" w:cs="Arial"/>
          <w:b/>
          <w:color w:val="auto"/>
        </w:rPr>
      </w:pPr>
    </w:p>
    <w:p w14:paraId="2724407A" w14:textId="77777777" w:rsidR="00B325EF" w:rsidRPr="002F6CBB" w:rsidRDefault="00B325EF" w:rsidP="00B325EF">
      <w:pPr>
        <w:rPr>
          <w:rFonts w:eastAsia="Arial" w:cs="Arial"/>
          <w:b/>
          <w:color w:val="auto"/>
          <w:sz w:val="22"/>
        </w:rPr>
      </w:pPr>
      <w:r w:rsidRPr="002F6CBB">
        <w:rPr>
          <w:rFonts w:eastAsia="Arial" w:cs="Arial"/>
          <w:b/>
          <w:color w:val="auto"/>
          <w:sz w:val="22"/>
        </w:rPr>
        <w:t>Kombinationsmöglichkeiten mit markilux 776 tracfix und markilux 876 tracfix</w:t>
      </w:r>
    </w:p>
    <w:p w14:paraId="34CA46A9" w14:textId="77777777" w:rsidR="00B325EF" w:rsidRPr="00B308DD" w:rsidRDefault="00B325EF" w:rsidP="00B325EF">
      <w:pPr>
        <w:rPr>
          <w:rFonts w:eastAsia="Arial" w:cs="Arial"/>
          <w:b/>
          <w:color w:val="auto"/>
        </w:rPr>
      </w:pPr>
    </w:p>
    <w:p w14:paraId="4F05A007" w14:textId="77777777" w:rsidR="00B325EF" w:rsidRPr="00B308DD" w:rsidRDefault="00B325EF" w:rsidP="00B325EF">
      <w:pPr>
        <w:rPr>
          <w:rFonts w:eastAsia="Arial" w:cs="Arial"/>
          <w:b/>
          <w:color w:val="auto"/>
        </w:rPr>
      </w:pPr>
      <w:r w:rsidRPr="00B308DD">
        <w:rPr>
          <w:rFonts w:eastAsia="Arial" w:cs="Arial"/>
          <w:b/>
          <w:color w:val="auto"/>
        </w:rPr>
        <w:t xml:space="preserve">Optional </w:t>
      </w:r>
      <w:r w:rsidR="00935555">
        <w:rPr>
          <w:rFonts w:eastAsia="Arial" w:cs="Arial"/>
          <w:b/>
          <w:color w:val="auto"/>
        </w:rPr>
        <w:t>-</w:t>
      </w:r>
      <w:r w:rsidRPr="00B308DD">
        <w:rPr>
          <w:rFonts w:eastAsia="Arial" w:cs="Arial"/>
          <w:b/>
          <w:color w:val="auto"/>
        </w:rPr>
        <w:t xml:space="preserve"> gegen Aufpreis: </w:t>
      </w:r>
      <w:r w:rsidRPr="00B308DD">
        <w:rPr>
          <w:rFonts w:eastAsia="Arial" w:cs="Arial"/>
          <w:color w:val="auto"/>
        </w:rPr>
        <w:t>Vertikal-Kassettenmarkise vorne zwischen den Säulen</w:t>
      </w:r>
    </w:p>
    <w:p w14:paraId="25D91632" w14:textId="77777777" w:rsidR="00B325EF" w:rsidRPr="00B308DD" w:rsidRDefault="00B325EF" w:rsidP="00B325EF">
      <w:pPr>
        <w:rPr>
          <w:rFonts w:eastAsia="Arial" w:cs="Arial"/>
          <w:b/>
          <w:color w:val="auto"/>
        </w:rPr>
      </w:pPr>
    </w:p>
    <w:p w14:paraId="143533FD" w14:textId="77777777" w:rsidR="00B325EF" w:rsidRPr="00B308DD" w:rsidRDefault="00B325EF" w:rsidP="00B325EF">
      <w:pPr>
        <w:rPr>
          <w:rFonts w:eastAsia="Arial" w:cs="Arial"/>
          <w:b/>
          <w:color w:val="auto"/>
        </w:rPr>
      </w:pPr>
      <w:r w:rsidRPr="00B308DD">
        <w:rPr>
          <w:rFonts w:eastAsia="Arial" w:cs="Arial"/>
          <w:b/>
          <w:color w:val="auto"/>
        </w:rPr>
        <w:t xml:space="preserve">Optional </w:t>
      </w:r>
      <w:r w:rsidR="00935555">
        <w:rPr>
          <w:rFonts w:eastAsia="Arial" w:cs="Arial"/>
          <w:b/>
          <w:color w:val="auto"/>
        </w:rPr>
        <w:t>-</w:t>
      </w:r>
      <w:r w:rsidRPr="00B308DD">
        <w:rPr>
          <w:rFonts w:eastAsia="Arial" w:cs="Arial"/>
          <w:b/>
          <w:color w:val="auto"/>
        </w:rPr>
        <w:t xml:space="preserve"> gegen Aufpreis: </w:t>
      </w:r>
      <w:r w:rsidRPr="00B308DD">
        <w:rPr>
          <w:rFonts w:eastAsia="Arial" w:cs="Arial"/>
          <w:color w:val="auto"/>
        </w:rPr>
        <w:t>Vertikal-Kassettenmarkise an der Seite</w:t>
      </w:r>
    </w:p>
    <w:p w14:paraId="581830BF" w14:textId="77777777" w:rsidR="00B325EF" w:rsidRPr="00B308DD" w:rsidRDefault="00B325EF" w:rsidP="00B325EF">
      <w:pPr>
        <w:rPr>
          <w:rFonts w:eastAsia="Arial" w:cs="Arial"/>
          <w:b/>
          <w:color w:val="auto"/>
        </w:rPr>
      </w:pPr>
    </w:p>
    <w:p w14:paraId="3313064D" w14:textId="77777777" w:rsidR="00B325EF" w:rsidRPr="00B308DD" w:rsidRDefault="00B325EF" w:rsidP="00B325EF">
      <w:pPr>
        <w:rPr>
          <w:rFonts w:eastAsia="Arial" w:cs="Arial"/>
          <w:b/>
          <w:color w:val="auto"/>
        </w:rPr>
      </w:pPr>
      <w:r w:rsidRPr="00B308DD">
        <w:rPr>
          <w:rFonts w:eastAsia="Arial" w:cs="Arial"/>
          <w:b/>
          <w:color w:val="auto"/>
        </w:rPr>
        <w:t xml:space="preserve">Optional </w:t>
      </w:r>
      <w:r w:rsidR="00935555">
        <w:rPr>
          <w:rFonts w:eastAsia="Arial" w:cs="Arial"/>
          <w:b/>
          <w:color w:val="auto"/>
        </w:rPr>
        <w:t>-</w:t>
      </w:r>
      <w:r w:rsidRPr="00B308DD">
        <w:rPr>
          <w:rFonts w:eastAsia="Arial" w:cs="Arial"/>
          <w:b/>
          <w:color w:val="auto"/>
        </w:rPr>
        <w:t xml:space="preserve"> gegen Aufpreis: </w:t>
      </w:r>
      <w:r w:rsidRPr="00B308DD">
        <w:rPr>
          <w:rFonts w:eastAsia="Arial" w:cs="Arial"/>
          <w:color w:val="auto"/>
        </w:rPr>
        <w:t>Vertikal-Kassettenmarkise an der Seite und vorne zwischen den Säulen</w:t>
      </w:r>
    </w:p>
    <w:p w14:paraId="7BE5758F" w14:textId="77777777" w:rsidR="00B325EF" w:rsidRPr="00B308DD" w:rsidRDefault="00B325EF" w:rsidP="00B325EF">
      <w:pPr>
        <w:rPr>
          <w:rFonts w:eastAsia="Arial" w:cs="Arial"/>
          <w:b/>
          <w:color w:val="auto"/>
        </w:rPr>
      </w:pPr>
    </w:p>
    <w:p w14:paraId="2CDBFAFE" w14:textId="77777777" w:rsidR="00B325EF" w:rsidRPr="00B308DD" w:rsidRDefault="00B325EF" w:rsidP="00B325EF">
      <w:pPr>
        <w:rPr>
          <w:rFonts w:eastAsia="Arial" w:cs="Arial"/>
          <w:color w:val="auto"/>
        </w:rPr>
      </w:pPr>
      <w:r w:rsidRPr="00B308DD">
        <w:rPr>
          <w:rFonts w:eastAsia="Arial" w:cs="Arial"/>
          <w:b/>
          <w:color w:val="auto"/>
        </w:rPr>
        <w:t>Hinweis:</w:t>
      </w:r>
      <w:r w:rsidRPr="00B308DD">
        <w:rPr>
          <w:rFonts w:eastAsia="Arial" w:cs="Arial"/>
          <w:color w:val="auto"/>
        </w:rPr>
        <w:t xml:space="preserve"> Eine seitliche Vertikal-Kassettenmarkise ist nur möglich, wenn zwischen den Säulen ein Verstärkungsprofil (VP) oder eine Vertikal-Kassettenmarkise verwendet wird.</w:t>
      </w:r>
    </w:p>
    <w:p w14:paraId="0E38A87C" w14:textId="77777777" w:rsidR="00B325EF" w:rsidRPr="00B308DD" w:rsidRDefault="00B325EF" w:rsidP="00B325EF">
      <w:pPr>
        <w:rPr>
          <w:rFonts w:eastAsia="Arial" w:cs="Arial"/>
          <w:color w:val="auto"/>
        </w:rPr>
      </w:pPr>
    </w:p>
    <w:p w14:paraId="042B163B" w14:textId="77777777" w:rsidR="001249CC" w:rsidRDefault="001249CC" w:rsidP="00B325EF">
      <w:pPr>
        <w:rPr>
          <w:rFonts w:eastAsia="Arial" w:cs="Arial"/>
          <w:b/>
          <w:color w:val="auto"/>
          <w:sz w:val="22"/>
        </w:rPr>
      </w:pPr>
    </w:p>
    <w:p w14:paraId="22B3CE47" w14:textId="77777777" w:rsidR="001249CC" w:rsidRDefault="001249CC" w:rsidP="00B325EF">
      <w:pPr>
        <w:rPr>
          <w:rFonts w:eastAsia="Arial" w:cs="Arial"/>
          <w:b/>
          <w:color w:val="auto"/>
          <w:sz w:val="22"/>
        </w:rPr>
      </w:pPr>
    </w:p>
    <w:p w14:paraId="1B3CD08A" w14:textId="77777777" w:rsidR="001249CC" w:rsidRDefault="001249CC" w:rsidP="00B325EF">
      <w:pPr>
        <w:rPr>
          <w:rFonts w:eastAsia="Arial" w:cs="Arial"/>
          <w:b/>
          <w:color w:val="auto"/>
          <w:sz w:val="22"/>
        </w:rPr>
      </w:pPr>
    </w:p>
    <w:p w14:paraId="2EA45817" w14:textId="66FD373B" w:rsidR="00B325EF" w:rsidRPr="002F6CBB" w:rsidRDefault="00B325EF" w:rsidP="00B325EF">
      <w:pPr>
        <w:rPr>
          <w:rFonts w:eastAsia="Arial" w:cs="Arial"/>
          <w:b/>
          <w:color w:val="auto"/>
          <w:sz w:val="22"/>
        </w:rPr>
      </w:pPr>
      <w:r w:rsidRPr="002F6CBB">
        <w:rPr>
          <w:rFonts w:eastAsia="Arial" w:cs="Arial"/>
          <w:b/>
          <w:color w:val="auto"/>
          <w:sz w:val="22"/>
        </w:rPr>
        <w:t>Weitere Kombinationsmöglichkeiten</w:t>
      </w:r>
    </w:p>
    <w:p w14:paraId="71D44949" w14:textId="77777777" w:rsidR="00B325EF" w:rsidRPr="00B308DD" w:rsidRDefault="00B325EF" w:rsidP="00B325EF">
      <w:pPr>
        <w:rPr>
          <w:rFonts w:eastAsia="Arial" w:cs="Arial"/>
          <w:b/>
          <w:color w:val="auto"/>
        </w:rPr>
      </w:pPr>
    </w:p>
    <w:p w14:paraId="780C7B0A" w14:textId="77777777" w:rsidR="00B325EF" w:rsidRPr="00B308DD" w:rsidRDefault="00B325EF" w:rsidP="00B325EF">
      <w:pPr>
        <w:rPr>
          <w:rFonts w:eastAsia="Arial" w:cs="Arial"/>
          <w:color w:val="auto"/>
        </w:rPr>
      </w:pPr>
      <w:r w:rsidRPr="00B308DD">
        <w:rPr>
          <w:rFonts w:eastAsia="Arial" w:cs="Arial"/>
          <w:b/>
          <w:color w:val="auto"/>
        </w:rPr>
        <w:t xml:space="preserve">Optional </w:t>
      </w:r>
      <w:r w:rsidR="00935555">
        <w:rPr>
          <w:rFonts w:eastAsia="Arial" w:cs="Arial"/>
          <w:b/>
          <w:color w:val="auto"/>
        </w:rPr>
        <w:t>-</w:t>
      </w:r>
      <w:r w:rsidRPr="00B308DD">
        <w:rPr>
          <w:rFonts w:eastAsia="Arial" w:cs="Arial"/>
          <w:b/>
          <w:color w:val="auto"/>
        </w:rPr>
        <w:t xml:space="preserve"> gegen Aufpreis: </w:t>
      </w:r>
      <w:r w:rsidRPr="00B308DD">
        <w:rPr>
          <w:rFonts w:eastAsia="Arial" w:cs="Arial"/>
          <w:color w:val="auto"/>
        </w:rPr>
        <w:t>marki</w:t>
      </w:r>
      <w:r w:rsidR="00D4798A">
        <w:rPr>
          <w:rFonts w:eastAsia="Arial" w:cs="Arial"/>
          <w:color w:val="auto"/>
        </w:rPr>
        <w:t>lux 790 (Tuch optional mit Schrä</w:t>
      </w:r>
      <w:r w:rsidRPr="00B308DD">
        <w:rPr>
          <w:rFonts w:eastAsia="Arial" w:cs="Arial"/>
          <w:color w:val="auto"/>
        </w:rPr>
        <w:t>gschnitt) an der Seite</w:t>
      </w:r>
    </w:p>
    <w:p w14:paraId="11D922DA" w14:textId="77777777" w:rsidR="00B325EF" w:rsidRPr="00B308DD" w:rsidRDefault="00B325EF" w:rsidP="00B325EF">
      <w:pPr>
        <w:rPr>
          <w:rFonts w:eastAsia="Arial" w:cs="Arial"/>
          <w:b/>
          <w:color w:val="auto"/>
        </w:rPr>
      </w:pPr>
    </w:p>
    <w:p w14:paraId="521AAE2E" w14:textId="77777777" w:rsidR="00B325EF" w:rsidRPr="00B308DD" w:rsidRDefault="00B325EF" w:rsidP="00B325EF">
      <w:pPr>
        <w:rPr>
          <w:rFonts w:eastAsia="Arial" w:cs="Arial"/>
          <w:color w:val="auto"/>
        </w:rPr>
      </w:pPr>
      <w:r w:rsidRPr="00B308DD">
        <w:rPr>
          <w:rFonts w:eastAsia="Arial" w:cs="Arial"/>
          <w:b/>
          <w:color w:val="auto"/>
        </w:rPr>
        <w:t xml:space="preserve">Optional </w:t>
      </w:r>
      <w:r w:rsidR="00935555">
        <w:rPr>
          <w:rFonts w:eastAsia="Arial" w:cs="Arial"/>
          <w:b/>
          <w:color w:val="auto"/>
        </w:rPr>
        <w:t>-</w:t>
      </w:r>
      <w:r w:rsidRPr="00B308DD">
        <w:rPr>
          <w:rFonts w:eastAsia="Arial" w:cs="Arial"/>
          <w:b/>
          <w:color w:val="auto"/>
        </w:rPr>
        <w:t xml:space="preserve"> gegen Aufpreis: </w:t>
      </w:r>
      <w:r w:rsidRPr="00B308DD">
        <w:rPr>
          <w:rFonts w:eastAsia="Arial" w:cs="Arial"/>
          <w:color w:val="auto"/>
        </w:rPr>
        <w:t>markilux 790 vorne</w:t>
      </w:r>
    </w:p>
    <w:p w14:paraId="64990243" w14:textId="77777777" w:rsidR="00B325EF" w:rsidRPr="00B308DD" w:rsidRDefault="00B325EF" w:rsidP="00B325EF">
      <w:pPr>
        <w:rPr>
          <w:rFonts w:eastAsia="Arial" w:cs="Arial"/>
          <w:b/>
          <w:color w:val="auto"/>
        </w:rPr>
      </w:pPr>
    </w:p>
    <w:p w14:paraId="5CF89F3A" w14:textId="36FC925F" w:rsidR="001E1085" w:rsidRDefault="00B325EF" w:rsidP="00A80353">
      <w:pPr>
        <w:rPr>
          <w:rFonts w:eastAsia="Arial" w:cs="Arial"/>
          <w:b/>
          <w:color w:val="auto"/>
        </w:rPr>
      </w:pPr>
      <w:r w:rsidRPr="00B308DD">
        <w:rPr>
          <w:rFonts w:eastAsia="Arial" w:cs="Arial"/>
          <w:b/>
          <w:color w:val="auto"/>
        </w:rPr>
        <w:t xml:space="preserve">Optional </w:t>
      </w:r>
      <w:r w:rsidR="00935555">
        <w:rPr>
          <w:rFonts w:eastAsia="Arial" w:cs="Arial"/>
          <w:b/>
          <w:color w:val="auto"/>
        </w:rPr>
        <w:t>-</w:t>
      </w:r>
      <w:r w:rsidRPr="00B308DD">
        <w:rPr>
          <w:rFonts w:eastAsia="Arial" w:cs="Arial"/>
          <w:b/>
          <w:color w:val="auto"/>
        </w:rPr>
        <w:t xml:space="preserve"> gegen Aufpreis: </w:t>
      </w:r>
      <w:r w:rsidRPr="00B308DD">
        <w:rPr>
          <w:rFonts w:eastAsia="Arial" w:cs="Arial"/>
          <w:color w:val="auto"/>
        </w:rPr>
        <w:t>markilux pergola</w:t>
      </w:r>
      <w:r w:rsidR="00BD242C">
        <w:rPr>
          <w:rFonts w:eastAsia="Arial" w:cs="Arial"/>
          <w:color w:val="auto"/>
        </w:rPr>
        <w:t xml:space="preserve"> </w:t>
      </w:r>
      <w:proofErr w:type="spellStart"/>
      <w:r w:rsidR="00BD242C">
        <w:rPr>
          <w:rFonts w:eastAsia="Arial" w:cs="Arial"/>
          <w:color w:val="auto"/>
        </w:rPr>
        <w:t>compact</w:t>
      </w:r>
      <w:proofErr w:type="spellEnd"/>
      <w:r w:rsidRPr="00B308DD">
        <w:rPr>
          <w:rFonts w:eastAsia="Arial" w:cs="Arial"/>
          <w:color w:val="auto"/>
        </w:rPr>
        <w:t xml:space="preserve"> an markilux </w:t>
      </w:r>
      <w:proofErr w:type="spellStart"/>
      <w:r w:rsidRPr="00B308DD">
        <w:rPr>
          <w:rFonts w:eastAsia="Arial" w:cs="Arial"/>
          <w:color w:val="auto"/>
        </w:rPr>
        <w:t>syncra</w:t>
      </w:r>
      <w:proofErr w:type="spellEnd"/>
      <w:r w:rsidR="00F305BB">
        <w:rPr>
          <w:rFonts w:eastAsia="Arial" w:cs="Arial"/>
          <w:color w:val="auto"/>
        </w:rPr>
        <w:t>.</w:t>
      </w:r>
    </w:p>
    <w:p w14:paraId="53FC7F76" w14:textId="77777777" w:rsidR="00F40081" w:rsidRDefault="00F40081" w:rsidP="00A80353">
      <w:pPr>
        <w:rPr>
          <w:rFonts w:eastAsia="Arial" w:cs="Arial"/>
          <w:b/>
          <w:color w:val="auto"/>
          <w:sz w:val="22"/>
        </w:rPr>
      </w:pPr>
    </w:p>
    <w:p w14:paraId="18B2A557" w14:textId="77777777" w:rsidR="005424FB" w:rsidRPr="002F6CBB" w:rsidRDefault="00A80353" w:rsidP="00A80353">
      <w:pPr>
        <w:rPr>
          <w:rFonts w:eastAsia="Arial" w:cs="Arial"/>
          <w:b/>
          <w:color w:val="auto"/>
          <w:sz w:val="22"/>
        </w:rPr>
      </w:pPr>
      <w:r w:rsidRPr="002F6CBB">
        <w:rPr>
          <w:rFonts w:eastAsia="Arial" w:cs="Arial"/>
          <w:b/>
          <w:color w:val="auto"/>
          <w:sz w:val="22"/>
        </w:rPr>
        <w:t>Automatikgeräte:</w:t>
      </w:r>
    </w:p>
    <w:p w14:paraId="187DBB6C" w14:textId="77777777" w:rsidR="00A80353" w:rsidRPr="00B308DD" w:rsidRDefault="00A80353" w:rsidP="00A80353">
      <w:pPr>
        <w:rPr>
          <w:rFonts w:eastAsia="Arial" w:cs="Arial"/>
          <w:b/>
          <w:color w:val="auto"/>
        </w:rPr>
      </w:pPr>
      <w:r w:rsidRPr="00B308DD">
        <w:rPr>
          <w:rFonts w:eastAsia="Arial" w:cs="Arial"/>
          <w:b/>
          <w:color w:val="auto"/>
        </w:rPr>
        <w:t>Optional - gegen Aufpreis: Sonnen- und Wind</w:t>
      </w:r>
      <w:r w:rsidR="002547F7" w:rsidRPr="00B308DD">
        <w:rPr>
          <w:rFonts w:eastAsia="Arial" w:cs="Arial"/>
          <w:b/>
          <w:color w:val="auto"/>
        </w:rPr>
        <w:t>sensor</w:t>
      </w:r>
      <w:r w:rsidRPr="00B308DD">
        <w:rPr>
          <w:rFonts w:eastAsia="Arial" w:cs="Arial"/>
          <w:b/>
          <w:color w:val="auto"/>
        </w:rPr>
        <w:t xml:space="preserve"> </w:t>
      </w:r>
      <w:proofErr w:type="spellStart"/>
      <w:r w:rsidRPr="00B308DD">
        <w:rPr>
          <w:rFonts w:eastAsia="Arial" w:cs="Arial"/>
          <w:b/>
          <w:color w:val="auto"/>
        </w:rPr>
        <w:t>Soliris</w:t>
      </w:r>
      <w:proofErr w:type="spellEnd"/>
      <w:r w:rsidRPr="00B308DD">
        <w:rPr>
          <w:rFonts w:eastAsia="Arial" w:cs="Arial"/>
          <w:b/>
          <w:color w:val="auto"/>
        </w:rPr>
        <w:t xml:space="preserve"> Uno</w:t>
      </w:r>
    </w:p>
    <w:p w14:paraId="2A8BD648" w14:textId="77777777" w:rsidR="00A80353" w:rsidRPr="00B308DD" w:rsidRDefault="00397F2E" w:rsidP="00A80353">
      <w:pPr>
        <w:rPr>
          <w:rFonts w:eastAsia="Arial" w:cs="Arial"/>
          <w:color w:val="auto"/>
        </w:rPr>
      </w:pPr>
      <w:r>
        <w:rPr>
          <w:rFonts w:eastAsia="Arial" w:cs="Arial"/>
          <w:color w:val="auto"/>
        </w:rPr>
        <w:t>Sonnen</w:t>
      </w:r>
      <w:r w:rsidR="00AD5F9F" w:rsidRPr="00B308DD">
        <w:rPr>
          <w:rFonts w:eastAsia="Arial" w:cs="Arial"/>
          <w:color w:val="auto"/>
        </w:rPr>
        <w:t>-</w:t>
      </w:r>
      <w:r w:rsidR="00A80353" w:rsidRPr="00B308DD">
        <w:rPr>
          <w:rFonts w:eastAsia="Arial" w:cs="Arial"/>
          <w:color w:val="auto"/>
        </w:rPr>
        <w:t xml:space="preserve"> und Wind</w:t>
      </w:r>
      <w:r w:rsidR="002547F7" w:rsidRPr="00B308DD">
        <w:rPr>
          <w:rFonts w:eastAsia="Arial" w:cs="Arial"/>
          <w:color w:val="auto"/>
        </w:rPr>
        <w:t>sensor</w:t>
      </w:r>
      <w:r w:rsidR="00A80353" w:rsidRPr="00B308DD">
        <w:rPr>
          <w:rFonts w:eastAsia="Arial" w:cs="Arial"/>
          <w:color w:val="auto"/>
        </w:rPr>
        <w:t xml:space="preserve"> </w:t>
      </w:r>
      <w:proofErr w:type="spellStart"/>
      <w:r w:rsidR="00A80353" w:rsidRPr="00B308DD">
        <w:rPr>
          <w:rFonts w:eastAsia="Arial" w:cs="Arial"/>
          <w:color w:val="auto"/>
        </w:rPr>
        <w:t>Soliris</w:t>
      </w:r>
      <w:proofErr w:type="spellEnd"/>
      <w:r w:rsidR="00A80353" w:rsidRPr="00B308DD">
        <w:rPr>
          <w:rFonts w:eastAsia="Arial" w:cs="Arial"/>
          <w:color w:val="auto"/>
        </w:rPr>
        <w:t xml:space="preserve"> Uno für Standardmotoren, zur Installation unter Putz.</w:t>
      </w:r>
    </w:p>
    <w:p w14:paraId="51A85CE6" w14:textId="77777777" w:rsidR="00C247ED" w:rsidRPr="00B308DD" w:rsidRDefault="00C247ED" w:rsidP="003D2964">
      <w:pPr>
        <w:rPr>
          <w:rFonts w:eastAsia="Arial" w:cs="Arial"/>
          <w:b/>
          <w:color w:val="auto"/>
        </w:rPr>
      </w:pPr>
    </w:p>
    <w:p w14:paraId="4300CE1A" w14:textId="77777777" w:rsidR="003D2964" w:rsidRPr="00B308DD" w:rsidRDefault="003D2964" w:rsidP="003D2964">
      <w:pPr>
        <w:rPr>
          <w:rFonts w:eastAsia="Arial" w:cs="Arial"/>
          <w:b/>
          <w:color w:val="auto"/>
        </w:rPr>
      </w:pPr>
      <w:r w:rsidRPr="00B308DD">
        <w:rPr>
          <w:rFonts w:eastAsia="Arial" w:cs="Arial"/>
          <w:b/>
          <w:color w:val="auto"/>
        </w:rPr>
        <w:t xml:space="preserve">Optional - gegen Aufpreis: Sonnen- und Windsensor </w:t>
      </w:r>
      <w:proofErr w:type="spellStart"/>
      <w:r w:rsidRPr="00B308DD">
        <w:rPr>
          <w:rFonts w:eastAsia="Arial" w:cs="Arial"/>
          <w:b/>
          <w:color w:val="auto"/>
        </w:rPr>
        <w:t>Soliris</w:t>
      </w:r>
      <w:proofErr w:type="spellEnd"/>
      <w:r w:rsidRPr="00B308DD">
        <w:rPr>
          <w:rFonts w:eastAsia="Arial" w:cs="Arial"/>
          <w:b/>
          <w:color w:val="auto"/>
        </w:rPr>
        <w:t xml:space="preserve"> IB</w:t>
      </w:r>
    </w:p>
    <w:p w14:paraId="10EFA087" w14:textId="77777777" w:rsidR="003D2964" w:rsidRPr="00B308DD" w:rsidRDefault="00397F2E" w:rsidP="003D2964">
      <w:pPr>
        <w:rPr>
          <w:rFonts w:eastAsia="Arial" w:cs="Arial"/>
          <w:color w:val="auto"/>
        </w:rPr>
      </w:pPr>
      <w:r>
        <w:rPr>
          <w:rFonts w:eastAsia="Arial" w:cs="Arial"/>
          <w:color w:val="auto"/>
        </w:rPr>
        <w:t>Sonnen</w:t>
      </w:r>
      <w:r w:rsidR="00AD5F9F" w:rsidRPr="00B308DD">
        <w:rPr>
          <w:rFonts w:eastAsia="Arial" w:cs="Arial"/>
          <w:color w:val="auto"/>
        </w:rPr>
        <w:t>-</w:t>
      </w:r>
      <w:r w:rsidR="003D2964" w:rsidRPr="00B308DD">
        <w:rPr>
          <w:rFonts w:eastAsia="Arial" w:cs="Arial"/>
          <w:color w:val="auto"/>
        </w:rPr>
        <w:t xml:space="preserve"> und Windsensor </w:t>
      </w:r>
      <w:proofErr w:type="spellStart"/>
      <w:r w:rsidR="003D2964" w:rsidRPr="00B308DD">
        <w:rPr>
          <w:rFonts w:eastAsia="Arial" w:cs="Arial"/>
          <w:color w:val="auto"/>
        </w:rPr>
        <w:t>Soliris</w:t>
      </w:r>
      <w:proofErr w:type="spellEnd"/>
      <w:r w:rsidR="003D2964" w:rsidRPr="00B308DD">
        <w:rPr>
          <w:rFonts w:eastAsia="Arial" w:cs="Arial"/>
          <w:color w:val="auto"/>
        </w:rPr>
        <w:t xml:space="preserve"> IB für Standardmotoren, zur Installation unter Putz.</w:t>
      </w:r>
    </w:p>
    <w:p w14:paraId="53EE0FCB" w14:textId="77777777" w:rsidR="000C60A8" w:rsidRPr="00B308DD" w:rsidRDefault="000C60A8" w:rsidP="00A80353">
      <w:pPr>
        <w:rPr>
          <w:rFonts w:eastAsia="Arial" w:cs="Arial"/>
          <w:color w:val="auto"/>
        </w:rPr>
      </w:pPr>
    </w:p>
    <w:p w14:paraId="6EE0B3CA" w14:textId="77777777" w:rsidR="00A80353" w:rsidRPr="00B308DD" w:rsidRDefault="00A80353" w:rsidP="00A80353">
      <w:pPr>
        <w:rPr>
          <w:rFonts w:eastAsia="Arial" w:cs="Arial"/>
          <w:b/>
          <w:color w:val="auto"/>
        </w:rPr>
      </w:pPr>
      <w:r w:rsidRPr="00B308DD">
        <w:rPr>
          <w:rFonts w:eastAsia="Arial" w:cs="Arial"/>
          <w:b/>
          <w:color w:val="auto"/>
        </w:rPr>
        <w:t>Optional - gegen Aufpreis: Regen</w:t>
      </w:r>
      <w:r w:rsidR="002547F7" w:rsidRPr="00B308DD">
        <w:rPr>
          <w:rFonts w:eastAsia="Arial" w:cs="Arial"/>
          <w:b/>
          <w:color w:val="auto"/>
        </w:rPr>
        <w:t>sensor</w:t>
      </w:r>
      <w:r w:rsidRPr="00B308DD">
        <w:rPr>
          <w:rFonts w:eastAsia="Arial" w:cs="Arial"/>
          <w:b/>
          <w:color w:val="auto"/>
        </w:rPr>
        <w:t xml:space="preserve"> </w:t>
      </w:r>
      <w:proofErr w:type="spellStart"/>
      <w:r w:rsidRPr="00B308DD">
        <w:rPr>
          <w:rFonts w:eastAsia="Arial" w:cs="Arial"/>
          <w:b/>
          <w:color w:val="auto"/>
        </w:rPr>
        <w:t>Ondeis</w:t>
      </w:r>
      <w:proofErr w:type="spellEnd"/>
      <w:r w:rsidRPr="00B308DD">
        <w:rPr>
          <w:rFonts w:eastAsia="Arial" w:cs="Arial"/>
          <w:b/>
          <w:color w:val="auto"/>
        </w:rPr>
        <w:t xml:space="preserve"> 230 V AC für Sonnen- und Wind</w:t>
      </w:r>
      <w:r w:rsidR="005424FB" w:rsidRPr="00B308DD">
        <w:rPr>
          <w:rFonts w:eastAsia="Arial" w:cs="Arial"/>
          <w:b/>
          <w:color w:val="auto"/>
        </w:rPr>
        <w:t>sensor</w:t>
      </w:r>
    </w:p>
    <w:p w14:paraId="3D5E2C71" w14:textId="77777777" w:rsidR="00A80353" w:rsidRDefault="00A80353" w:rsidP="00A80353">
      <w:pPr>
        <w:rPr>
          <w:rFonts w:eastAsia="Arial" w:cs="Arial"/>
          <w:color w:val="auto"/>
        </w:rPr>
      </w:pPr>
      <w:r w:rsidRPr="00B308DD">
        <w:rPr>
          <w:rFonts w:eastAsia="Arial" w:cs="Arial"/>
          <w:color w:val="auto"/>
        </w:rPr>
        <w:t xml:space="preserve">Elektrisch betriebener Sensor </w:t>
      </w:r>
      <w:proofErr w:type="spellStart"/>
      <w:r w:rsidRPr="00B308DD">
        <w:rPr>
          <w:rFonts w:eastAsia="Arial" w:cs="Arial"/>
          <w:color w:val="auto"/>
        </w:rPr>
        <w:t>Ondeis</w:t>
      </w:r>
      <w:proofErr w:type="spellEnd"/>
      <w:r w:rsidRPr="00B308DD">
        <w:rPr>
          <w:rFonts w:eastAsia="Arial" w:cs="Arial"/>
          <w:color w:val="auto"/>
        </w:rPr>
        <w:t xml:space="preserve"> 230 V AC zum Anschluss an Sonnen</w:t>
      </w:r>
      <w:r w:rsidR="00AD5F9F" w:rsidRPr="00B308DD">
        <w:rPr>
          <w:rFonts w:eastAsia="Arial" w:cs="Arial"/>
          <w:color w:val="auto"/>
        </w:rPr>
        <w:t>-</w:t>
      </w:r>
      <w:r w:rsidRPr="00B308DD">
        <w:rPr>
          <w:rFonts w:eastAsia="Arial" w:cs="Arial"/>
          <w:color w:val="auto"/>
        </w:rPr>
        <w:t xml:space="preserve"> und Wind</w:t>
      </w:r>
      <w:r w:rsidR="002547F7" w:rsidRPr="00B308DD">
        <w:rPr>
          <w:rFonts w:eastAsia="Arial" w:cs="Arial"/>
          <w:color w:val="auto"/>
        </w:rPr>
        <w:t>sensor</w:t>
      </w:r>
      <w:r w:rsidRPr="00B308DD">
        <w:rPr>
          <w:rFonts w:eastAsia="Arial" w:cs="Arial"/>
          <w:color w:val="auto"/>
        </w:rPr>
        <w:t xml:space="preserve"> </w:t>
      </w:r>
      <w:proofErr w:type="spellStart"/>
      <w:r w:rsidRPr="00B308DD">
        <w:rPr>
          <w:rFonts w:eastAsia="Arial" w:cs="Arial"/>
          <w:color w:val="auto"/>
        </w:rPr>
        <w:t>Soliris</w:t>
      </w:r>
      <w:proofErr w:type="spellEnd"/>
      <w:r w:rsidRPr="00B308DD">
        <w:rPr>
          <w:rFonts w:eastAsia="Arial" w:cs="Arial"/>
          <w:color w:val="auto"/>
        </w:rPr>
        <w:t xml:space="preserve"> Uno.</w:t>
      </w:r>
    </w:p>
    <w:p w14:paraId="60DBBFCB" w14:textId="77777777" w:rsidR="001D12E6" w:rsidRDefault="001D12E6" w:rsidP="002856CE">
      <w:pPr>
        <w:rPr>
          <w:rFonts w:eastAsia="Arial" w:cs="Arial"/>
          <w:b/>
          <w:color w:val="auto"/>
          <w:sz w:val="22"/>
        </w:rPr>
      </w:pPr>
    </w:p>
    <w:p w14:paraId="6959B94B" w14:textId="77777777" w:rsidR="002856CE" w:rsidRPr="002F6CBB" w:rsidRDefault="00D022BF" w:rsidP="002856CE">
      <w:pPr>
        <w:rPr>
          <w:rFonts w:eastAsia="Arial" w:cs="Arial"/>
          <w:b/>
          <w:color w:val="auto"/>
          <w:sz w:val="22"/>
        </w:rPr>
      </w:pPr>
      <w:r w:rsidRPr="002F6CBB">
        <w:rPr>
          <w:rFonts w:eastAsia="Arial" w:cs="Arial"/>
          <w:b/>
          <w:color w:val="auto"/>
          <w:sz w:val="22"/>
        </w:rPr>
        <w:t xml:space="preserve">Funksteuerungen Somfy io </w:t>
      </w:r>
      <w:r w:rsidR="002856CE" w:rsidRPr="002F6CBB">
        <w:rPr>
          <w:rFonts w:eastAsia="Arial" w:cs="Arial"/>
          <w:b/>
          <w:color w:val="auto"/>
          <w:sz w:val="22"/>
        </w:rPr>
        <w:t>Technologie (868 MHz):</w:t>
      </w:r>
    </w:p>
    <w:p w14:paraId="32265753" w14:textId="77777777" w:rsidR="002856CE" w:rsidRPr="00B308DD" w:rsidRDefault="002856CE" w:rsidP="002856CE">
      <w:pPr>
        <w:rPr>
          <w:rFonts w:eastAsia="Arial" w:cs="Arial"/>
          <w:b/>
          <w:color w:val="auto"/>
        </w:rPr>
      </w:pPr>
      <w:r w:rsidRPr="00B308DD">
        <w:rPr>
          <w:rFonts w:eastAsia="Arial" w:cs="Arial"/>
          <w:b/>
          <w:color w:val="auto"/>
        </w:rPr>
        <w:t xml:space="preserve">Optional - gegen Aufpreis: Steuerung </w:t>
      </w:r>
      <w:proofErr w:type="spellStart"/>
      <w:r w:rsidRPr="00B308DD">
        <w:rPr>
          <w:rFonts w:eastAsia="Arial" w:cs="Arial"/>
          <w:b/>
          <w:color w:val="auto"/>
        </w:rPr>
        <w:t>io</w:t>
      </w:r>
      <w:proofErr w:type="spellEnd"/>
      <w:r w:rsidRPr="00B308DD">
        <w:rPr>
          <w:rFonts w:eastAsia="Arial" w:cs="Arial"/>
          <w:b/>
          <w:color w:val="auto"/>
        </w:rPr>
        <w:t xml:space="preserve"> </w:t>
      </w:r>
      <w:proofErr w:type="spellStart"/>
      <w:r w:rsidRPr="00B308DD">
        <w:rPr>
          <w:rFonts w:eastAsia="Arial" w:cs="Arial"/>
          <w:b/>
          <w:color w:val="auto"/>
        </w:rPr>
        <w:t>Connexoon</w:t>
      </w:r>
      <w:proofErr w:type="spellEnd"/>
    </w:p>
    <w:p w14:paraId="03F0E645" w14:textId="77777777" w:rsidR="002856CE" w:rsidRPr="00B308DD" w:rsidRDefault="002856CE" w:rsidP="002856CE">
      <w:pPr>
        <w:rPr>
          <w:rFonts w:eastAsia="Arial" w:cs="Arial"/>
          <w:b/>
          <w:color w:val="auto"/>
        </w:rPr>
      </w:pPr>
      <w:r w:rsidRPr="00B308DD">
        <w:rPr>
          <w:rFonts w:eastAsia="Arial" w:cs="Arial"/>
          <w:color w:val="auto"/>
        </w:rPr>
        <w:t>Steuerungsbox für die Ansteuerung von io Produkten per APP.</w:t>
      </w:r>
    </w:p>
    <w:p w14:paraId="4BBE93BF" w14:textId="77777777" w:rsidR="002856CE" w:rsidRPr="00B308DD" w:rsidRDefault="002856CE" w:rsidP="002856CE">
      <w:pPr>
        <w:rPr>
          <w:rFonts w:eastAsia="Arial" w:cs="Arial"/>
          <w:b/>
          <w:color w:val="auto"/>
        </w:rPr>
      </w:pPr>
    </w:p>
    <w:p w14:paraId="6936E671" w14:textId="77777777" w:rsidR="002856CE" w:rsidRPr="00B308DD" w:rsidRDefault="002856CE" w:rsidP="002856CE">
      <w:pPr>
        <w:rPr>
          <w:rFonts w:eastAsia="Arial" w:cs="Arial"/>
          <w:b/>
          <w:color w:val="auto"/>
        </w:rPr>
      </w:pPr>
      <w:r w:rsidRPr="00B308DD">
        <w:rPr>
          <w:rFonts w:eastAsia="Arial" w:cs="Arial"/>
          <w:b/>
          <w:color w:val="auto"/>
        </w:rPr>
        <w:t xml:space="preserve">Optional - gegen Aufpreis: </w:t>
      </w:r>
      <w:r w:rsidR="00FB067C">
        <w:rPr>
          <w:rFonts w:eastAsia="Arial" w:cs="Arial"/>
          <w:b/>
          <w:color w:val="auto"/>
        </w:rPr>
        <w:t xml:space="preserve">Funk Wandsender </w:t>
      </w:r>
      <w:proofErr w:type="spellStart"/>
      <w:r w:rsidR="00FB067C">
        <w:rPr>
          <w:rFonts w:eastAsia="Arial" w:cs="Arial"/>
          <w:b/>
          <w:color w:val="auto"/>
        </w:rPr>
        <w:t>Smoove</w:t>
      </w:r>
      <w:proofErr w:type="spellEnd"/>
      <w:r w:rsidR="00FB067C">
        <w:rPr>
          <w:rFonts w:eastAsia="Arial" w:cs="Arial"/>
          <w:b/>
          <w:color w:val="auto"/>
        </w:rPr>
        <w:t xml:space="preserve"> </w:t>
      </w:r>
      <w:proofErr w:type="spellStart"/>
      <w:r w:rsidR="00FB067C">
        <w:rPr>
          <w:rFonts w:eastAsia="Arial" w:cs="Arial"/>
          <w:b/>
          <w:color w:val="auto"/>
        </w:rPr>
        <w:t>io</w:t>
      </w:r>
      <w:proofErr w:type="spellEnd"/>
      <w:r w:rsidR="00FB067C">
        <w:rPr>
          <w:rFonts w:eastAsia="Arial" w:cs="Arial"/>
          <w:b/>
          <w:color w:val="auto"/>
        </w:rPr>
        <w:t xml:space="preserve"> Pure S</w:t>
      </w:r>
      <w:r w:rsidRPr="00B308DD">
        <w:rPr>
          <w:rFonts w:eastAsia="Arial" w:cs="Arial"/>
          <w:b/>
          <w:color w:val="auto"/>
        </w:rPr>
        <w:t>hine, 1 Kanal</w:t>
      </w:r>
    </w:p>
    <w:p w14:paraId="7A337801" w14:textId="77777777" w:rsidR="00D41418" w:rsidRPr="0091424C" w:rsidRDefault="002856CE" w:rsidP="002856CE">
      <w:pPr>
        <w:rPr>
          <w:rFonts w:eastAsia="Arial" w:cs="Arial"/>
          <w:color w:val="auto"/>
        </w:rPr>
      </w:pPr>
      <w:r w:rsidRPr="00B308DD">
        <w:rPr>
          <w:rFonts w:eastAsia="Arial" w:cs="Arial"/>
          <w:color w:val="auto"/>
        </w:rPr>
        <w:t xml:space="preserve">Funk Wandsender </w:t>
      </w:r>
      <w:proofErr w:type="spellStart"/>
      <w:r w:rsidRPr="00B308DD">
        <w:rPr>
          <w:rFonts w:eastAsia="Arial" w:cs="Arial"/>
          <w:color w:val="auto"/>
        </w:rPr>
        <w:t>Smoove</w:t>
      </w:r>
      <w:proofErr w:type="spellEnd"/>
      <w:r w:rsidRPr="00B308DD">
        <w:rPr>
          <w:rFonts w:eastAsia="Arial" w:cs="Arial"/>
          <w:color w:val="auto"/>
        </w:rPr>
        <w:t xml:space="preserve"> </w:t>
      </w:r>
      <w:proofErr w:type="spellStart"/>
      <w:r w:rsidRPr="00B308DD">
        <w:rPr>
          <w:rFonts w:eastAsia="Arial" w:cs="Arial"/>
          <w:color w:val="auto"/>
        </w:rPr>
        <w:t>io</w:t>
      </w:r>
      <w:proofErr w:type="spellEnd"/>
      <w:r w:rsidRPr="00B308DD">
        <w:rPr>
          <w:rFonts w:eastAsia="Arial" w:cs="Arial"/>
          <w:color w:val="auto"/>
        </w:rPr>
        <w:t xml:space="preserve"> Pure </w:t>
      </w:r>
      <w:r w:rsidR="007968A5">
        <w:rPr>
          <w:rFonts w:eastAsia="Arial" w:cs="Arial"/>
          <w:color w:val="auto"/>
        </w:rPr>
        <w:t>S</w:t>
      </w:r>
      <w:r w:rsidR="00D022BF">
        <w:rPr>
          <w:rFonts w:eastAsia="Arial" w:cs="Arial"/>
          <w:color w:val="auto"/>
        </w:rPr>
        <w:t>hine, 1 Kanal, 868 MHz-Technologie</w:t>
      </w:r>
      <w:r w:rsidRPr="00B308DD">
        <w:rPr>
          <w:rFonts w:eastAsia="Arial" w:cs="Arial"/>
          <w:color w:val="auto"/>
        </w:rPr>
        <w:t>.</w:t>
      </w:r>
    </w:p>
    <w:p w14:paraId="6701B0EA" w14:textId="77777777" w:rsidR="001249CC" w:rsidRDefault="001249CC" w:rsidP="002856CE">
      <w:pPr>
        <w:rPr>
          <w:rFonts w:eastAsia="Arial" w:cs="Arial"/>
          <w:b/>
          <w:color w:val="auto"/>
        </w:rPr>
      </w:pPr>
    </w:p>
    <w:p w14:paraId="238FC157" w14:textId="07190C83" w:rsidR="002856CE" w:rsidRPr="00B308DD" w:rsidRDefault="002856CE" w:rsidP="002856CE">
      <w:pPr>
        <w:rPr>
          <w:rFonts w:eastAsia="Arial" w:cs="Arial"/>
          <w:b/>
          <w:color w:val="auto"/>
        </w:rPr>
      </w:pPr>
      <w:r w:rsidRPr="00B308DD">
        <w:rPr>
          <w:rFonts w:eastAsia="Arial" w:cs="Arial"/>
          <w:b/>
          <w:color w:val="auto"/>
        </w:rPr>
        <w:t xml:space="preserve">Optional - gegen Aufpreis: Funk Wandsender </w:t>
      </w:r>
      <w:proofErr w:type="spellStart"/>
      <w:r w:rsidRPr="00B308DD">
        <w:rPr>
          <w:rFonts w:eastAsia="Arial" w:cs="Arial"/>
          <w:b/>
          <w:color w:val="auto"/>
        </w:rPr>
        <w:t>Smoove</w:t>
      </w:r>
      <w:proofErr w:type="spellEnd"/>
      <w:r w:rsidRPr="00B308DD">
        <w:rPr>
          <w:rFonts w:eastAsia="Arial" w:cs="Arial"/>
          <w:b/>
          <w:color w:val="auto"/>
        </w:rPr>
        <w:t xml:space="preserve"> A/M </w:t>
      </w:r>
      <w:proofErr w:type="spellStart"/>
      <w:r w:rsidRPr="00B308DD">
        <w:rPr>
          <w:rFonts w:eastAsia="Arial" w:cs="Arial"/>
          <w:b/>
          <w:color w:val="auto"/>
        </w:rPr>
        <w:t>io</w:t>
      </w:r>
      <w:proofErr w:type="spellEnd"/>
      <w:r w:rsidRPr="00B308DD">
        <w:rPr>
          <w:rFonts w:eastAsia="Arial" w:cs="Arial"/>
          <w:b/>
          <w:color w:val="auto"/>
        </w:rPr>
        <w:t xml:space="preserve"> Pure </w:t>
      </w:r>
      <w:r w:rsidR="00FB067C">
        <w:rPr>
          <w:rFonts w:eastAsia="Arial" w:cs="Arial"/>
          <w:b/>
          <w:color w:val="auto"/>
        </w:rPr>
        <w:t>S</w:t>
      </w:r>
      <w:r w:rsidRPr="00B308DD">
        <w:rPr>
          <w:rFonts w:eastAsia="Arial" w:cs="Arial"/>
          <w:b/>
          <w:color w:val="auto"/>
        </w:rPr>
        <w:t>hine, 1 Kanal</w:t>
      </w:r>
    </w:p>
    <w:p w14:paraId="5CF8ED90" w14:textId="77777777" w:rsidR="002856CE" w:rsidRPr="00B308DD" w:rsidRDefault="002856CE" w:rsidP="002856CE">
      <w:pPr>
        <w:rPr>
          <w:rFonts w:eastAsia="Arial" w:cs="Arial"/>
          <w:color w:val="auto"/>
        </w:rPr>
      </w:pPr>
      <w:r w:rsidRPr="00B308DD">
        <w:rPr>
          <w:rFonts w:eastAsia="Arial" w:cs="Arial"/>
          <w:color w:val="auto"/>
        </w:rPr>
        <w:t>Funk</w:t>
      </w:r>
      <w:r w:rsidR="007968A5">
        <w:rPr>
          <w:rFonts w:eastAsia="Arial" w:cs="Arial"/>
          <w:color w:val="auto"/>
        </w:rPr>
        <w:t xml:space="preserve"> Wandsender </w:t>
      </w:r>
      <w:proofErr w:type="spellStart"/>
      <w:r w:rsidR="007968A5">
        <w:rPr>
          <w:rFonts w:eastAsia="Arial" w:cs="Arial"/>
          <w:color w:val="auto"/>
        </w:rPr>
        <w:t>Smoove</w:t>
      </w:r>
      <w:proofErr w:type="spellEnd"/>
      <w:r w:rsidR="007968A5">
        <w:rPr>
          <w:rFonts w:eastAsia="Arial" w:cs="Arial"/>
          <w:color w:val="auto"/>
        </w:rPr>
        <w:t xml:space="preserve"> A/M </w:t>
      </w:r>
      <w:proofErr w:type="spellStart"/>
      <w:r w:rsidR="007968A5">
        <w:rPr>
          <w:rFonts w:eastAsia="Arial" w:cs="Arial"/>
          <w:color w:val="auto"/>
        </w:rPr>
        <w:t>io</w:t>
      </w:r>
      <w:proofErr w:type="spellEnd"/>
      <w:r w:rsidR="007968A5">
        <w:rPr>
          <w:rFonts w:eastAsia="Arial" w:cs="Arial"/>
          <w:color w:val="auto"/>
        </w:rPr>
        <w:t xml:space="preserve"> Pure S</w:t>
      </w:r>
      <w:r w:rsidRPr="00B308DD">
        <w:rPr>
          <w:rFonts w:eastAsia="Arial" w:cs="Arial"/>
          <w:color w:val="auto"/>
        </w:rPr>
        <w:t xml:space="preserve">hine, 1 Kanal, mit Funktion zur Einstellung automatischer oder manueller Steuerung, </w:t>
      </w:r>
      <w:r w:rsidR="00D022BF">
        <w:rPr>
          <w:rFonts w:eastAsia="Arial" w:cs="Arial"/>
          <w:color w:val="auto"/>
        </w:rPr>
        <w:t>868 MHz-Technologie</w:t>
      </w:r>
      <w:r w:rsidRPr="00B308DD">
        <w:rPr>
          <w:rFonts w:eastAsia="Arial" w:cs="Arial"/>
          <w:color w:val="auto"/>
        </w:rPr>
        <w:t>.</w:t>
      </w:r>
    </w:p>
    <w:p w14:paraId="54BE87AD" w14:textId="77777777" w:rsidR="002856CE" w:rsidRPr="00B308DD" w:rsidRDefault="002856CE" w:rsidP="002856CE">
      <w:pPr>
        <w:rPr>
          <w:rFonts w:eastAsia="Arial" w:cs="Arial"/>
          <w:b/>
          <w:color w:val="auto"/>
        </w:rPr>
      </w:pPr>
    </w:p>
    <w:p w14:paraId="2C67D3F0" w14:textId="77777777" w:rsidR="002856CE" w:rsidRPr="00B308DD" w:rsidRDefault="002856CE" w:rsidP="002856CE">
      <w:pPr>
        <w:rPr>
          <w:rFonts w:eastAsia="Arial" w:cs="Arial"/>
          <w:b/>
          <w:color w:val="auto"/>
        </w:rPr>
      </w:pPr>
      <w:r w:rsidRPr="00B308DD">
        <w:rPr>
          <w:rFonts w:eastAsia="Arial" w:cs="Arial"/>
          <w:b/>
          <w:color w:val="auto"/>
        </w:rPr>
        <w:t xml:space="preserve">Optional - gegen Aufpreis: Funk Sonnensensor Sunis </w:t>
      </w:r>
      <w:proofErr w:type="spellStart"/>
      <w:r w:rsidRPr="00B308DD">
        <w:rPr>
          <w:rFonts w:eastAsia="Arial" w:cs="Arial"/>
          <w:b/>
          <w:color w:val="auto"/>
        </w:rPr>
        <w:t>WireFree</w:t>
      </w:r>
      <w:proofErr w:type="spellEnd"/>
      <w:r w:rsidRPr="00B308DD">
        <w:rPr>
          <w:rFonts w:eastAsia="Arial" w:cs="Arial"/>
          <w:b/>
          <w:color w:val="auto"/>
        </w:rPr>
        <w:t xml:space="preserve"> II </w:t>
      </w:r>
      <w:proofErr w:type="spellStart"/>
      <w:r w:rsidRPr="00B308DD">
        <w:rPr>
          <w:rFonts w:eastAsia="Arial" w:cs="Arial"/>
          <w:b/>
          <w:color w:val="auto"/>
        </w:rPr>
        <w:t>io</w:t>
      </w:r>
      <w:proofErr w:type="spellEnd"/>
    </w:p>
    <w:p w14:paraId="263A5ABB" w14:textId="77777777" w:rsidR="002856CE" w:rsidRPr="00B308DD" w:rsidRDefault="002856CE" w:rsidP="002856CE">
      <w:pPr>
        <w:rPr>
          <w:rFonts w:eastAsia="Arial" w:cs="Arial"/>
          <w:color w:val="auto"/>
        </w:rPr>
      </w:pPr>
      <w:r w:rsidRPr="00B308DD">
        <w:rPr>
          <w:rFonts w:eastAsia="Arial" w:cs="Arial"/>
          <w:color w:val="auto"/>
        </w:rPr>
        <w:t xml:space="preserve">Funk Sonnensensor Sunis </w:t>
      </w:r>
      <w:proofErr w:type="spellStart"/>
      <w:r w:rsidRPr="00B308DD">
        <w:rPr>
          <w:rFonts w:eastAsia="Arial" w:cs="Arial"/>
          <w:color w:val="auto"/>
        </w:rPr>
        <w:t>WireFree</w:t>
      </w:r>
      <w:proofErr w:type="spellEnd"/>
      <w:r w:rsidRPr="00B308DD">
        <w:rPr>
          <w:rFonts w:eastAsia="Arial" w:cs="Arial"/>
          <w:color w:val="auto"/>
        </w:rPr>
        <w:t xml:space="preserve"> II </w:t>
      </w:r>
      <w:proofErr w:type="spellStart"/>
      <w:r w:rsidRPr="00B308DD">
        <w:rPr>
          <w:rFonts w:eastAsia="Arial" w:cs="Arial"/>
          <w:color w:val="auto"/>
        </w:rPr>
        <w:t>io</w:t>
      </w:r>
      <w:proofErr w:type="spellEnd"/>
      <w:r w:rsidRPr="00B308DD">
        <w:rPr>
          <w:rFonts w:eastAsia="Arial" w:cs="Arial"/>
          <w:color w:val="auto"/>
        </w:rPr>
        <w:t xml:space="preserve"> für Somfy Motoren, </w:t>
      </w:r>
      <w:r w:rsidR="00D022BF">
        <w:rPr>
          <w:rFonts w:eastAsia="Arial" w:cs="Arial"/>
          <w:color w:val="auto"/>
        </w:rPr>
        <w:t>868 MHz-Technologie</w:t>
      </w:r>
      <w:r w:rsidRPr="00B308DD">
        <w:rPr>
          <w:rFonts w:eastAsia="Arial" w:cs="Arial"/>
          <w:color w:val="auto"/>
        </w:rPr>
        <w:t>.</w:t>
      </w:r>
    </w:p>
    <w:p w14:paraId="27B788C8" w14:textId="77777777" w:rsidR="002856CE" w:rsidRPr="00B308DD" w:rsidRDefault="002856CE" w:rsidP="002856CE">
      <w:pPr>
        <w:rPr>
          <w:rFonts w:eastAsia="Arial" w:cs="Arial"/>
          <w:color w:val="auto"/>
        </w:rPr>
      </w:pPr>
    </w:p>
    <w:p w14:paraId="47073A1F" w14:textId="77777777" w:rsidR="002856CE" w:rsidRPr="00B308DD" w:rsidRDefault="002856CE" w:rsidP="002856CE">
      <w:pPr>
        <w:rPr>
          <w:rFonts w:eastAsia="Arial" w:cs="Arial"/>
          <w:b/>
          <w:color w:val="auto"/>
        </w:rPr>
      </w:pPr>
      <w:r w:rsidRPr="00B308DD">
        <w:rPr>
          <w:rFonts w:eastAsia="Arial" w:cs="Arial"/>
          <w:b/>
          <w:color w:val="auto"/>
        </w:rPr>
        <w:t xml:space="preserve">Optional - gegen Aufpreis: Funkhandsender markilux io-1 </w:t>
      </w:r>
      <w:proofErr w:type="spellStart"/>
      <w:r w:rsidRPr="00B308DD">
        <w:rPr>
          <w:rFonts w:eastAsia="Arial" w:cs="Arial"/>
          <w:b/>
          <w:color w:val="auto"/>
        </w:rPr>
        <w:t>designcontrol</w:t>
      </w:r>
      <w:proofErr w:type="spellEnd"/>
    </w:p>
    <w:p w14:paraId="7B4D8C74" w14:textId="77777777" w:rsidR="002856CE" w:rsidRPr="00B308DD" w:rsidRDefault="002856CE" w:rsidP="002856CE">
      <w:pPr>
        <w:rPr>
          <w:rFonts w:eastAsia="Arial" w:cs="Arial"/>
          <w:color w:val="auto"/>
        </w:rPr>
      </w:pPr>
      <w:r w:rsidRPr="00B308DD">
        <w:rPr>
          <w:rFonts w:eastAsia="Arial" w:cs="Arial"/>
          <w:color w:val="auto"/>
        </w:rPr>
        <w:t xml:space="preserve">Funkhandsender io, 1 Kanal, </w:t>
      </w:r>
      <w:r w:rsidR="00D022BF">
        <w:rPr>
          <w:rFonts w:eastAsia="Arial" w:cs="Arial"/>
          <w:color w:val="auto"/>
        </w:rPr>
        <w:t>868 MHz-Technologie</w:t>
      </w:r>
    </w:p>
    <w:p w14:paraId="69122C22" w14:textId="77777777" w:rsidR="002856CE" w:rsidRPr="00B308DD" w:rsidRDefault="002856CE" w:rsidP="002856CE">
      <w:pPr>
        <w:rPr>
          <w:rFonts w:eastAsia="Arial" w:cs="Arial"/>
          <w:b/>
          <w:color w:val="auto"/>
        </w:rPr>
      </w:pPr>
    </w:p>
    <w:p w14:paraId="79340710" w14:textId="77777777" w:rsidR="002856CE" w:rsidRPr="00B308DD" w:rsidRDefault="002856CE" w:rsidP="002856CE">
      <w:pPr>
        <w:rPr>
          <w:rFonts w:eastAsia="Arial" w:cs="Arial"/>
          <w:b/>
          <w:color w:val="auto"/>
        </w:rPr>
      </w:pPr>
      <w:r w:rsidRPr="00B308DD">
        <w:rPr>
          <w:rFonts w:eastAsia="Arial" w:cs="Arial"/>
          <w:b/>
          <w:color w:val="auto"/>
        </w:rPr>
        <w:t xml:space="preserve">Optional - gegen Aufpreis: Funkhandsender markilux io-5 </w:t>
      </w:r>
      <w:proofErr w:type="spellStart"/>
      <w:r w:rsidRPr="00B308DD">
        <w:rPr>
          <w:rFonts w:eastAsia="Arial" w:cs="Arial"/>
          <w:b/>
          <w:color w:val="auto"/>
        </w:rPr>
        <w:t>designcontrol</w:t>
      </w:r>
      <w:proofErr w:type="spellEnd"/>
    </w:p>
    <w:p w14:paraId="5BFFF489" w14:textId="77777777" w:rsidR="002856CE" w:rsidRPr="00B308DD" w:rsidRDefault="002856CE" w:rsidP="002856CE">
      <w:pPr>
        <w:rPr>
          <w:rFonts w:eastAsia="Arial" w:cs="Arial"/>
          <w:b/>
          <w:color w:val="auto"/>
        </w:rPr>
      </w:pPr>
      <w:r w:rsidRPr="00B308DD">
        <w:rPr>
          <w:rFonts w:eastAsia="Arial" w:cs="Arial"/>
          <w:color w:val="auto"/>
        </w:rPr>
        <w:t xml:space="preserve">Funkhandsender io, 5 Kanal, </w:t>
      </w:r>
      <w:r w:rsidR="00D022BF">
        <w:rPr>
          <w:rFonts w:eastAsia="Arial" w:cs="Arial"/>
          <w:color w:val="auto"/>
        </w:rPr>
        <w:t>868 MHz-Technologie</w:t>
      </w:r>
    </w:p>
    <w:p w14:paraId="05551233" w14:textId="77777777" w:rsidR="00A80353" w:rsidRPr="00B308DD" w:rsidRDefault="00A80353" w:rsidP="00A80353">
      <w:pPr>
        <w:rPr>
          <w:rFonts w:eastAsia="Arial" w:cs="Arial"/>
          <w:color w:val="auto"/>
        </w:rPr>
      </w:pPr>
    </w:p>
    <w:p w14:paraId="2BA7ED9E" w14:textId="77777777" w:rsidR="005424FB" w:rsidRPr="002F6CBB" w:rsidRDefault="00A80353" w:rsidP="00A80353">
      <w:pPr>
        <w:rPr>
          <w:rFonts w:eastAsia="Arial" w:cs="Arial"/>
          <w:b/>
          <w:color w:val="auto"/>
          <w:sz w:val="22"/>
        </w:rPr>
      </w:pPr>
      <w:r w:rsidRPr="002F6CBB">
        <w:rPr>
          <w:rFonts w:eastAsia="Arial" w:cs="Arial"/>
          <w:b/>
          <w:color w:val="auto"/>
          <w:sz w:val="22"/>
        </w:rPr>
        <w:t>Funksteuerungen</w:t>
      </w:r>
      <w:r w:rsidR="00FB067C" w:rsidRPr="002F6CBB">
        <w:rPr>
          <w:rFonts w:eastAsia="Arial" w:cs="Arial"/>
          <w:b/>
          <w:color w:val="auto"/>
          <w:sz w:val="22"/>
        </w:rPr>
        <w:t xml:space="preserve"> RTS</w:t>
      </w:r>
      <w:r w:rsidRPr="002F6CBB">
        <w:rPr>
          <w:rFonts w:eastAsia="Arial" w:cs="Arial"/>
          <w:b/>
          <w:color w:val="auto"/>
          <w:sz w:val="22"/>
        </w:rPr>
        <w:t xml:space="preserve"> (433 MHz):</w:t>
      </w:r>
    </w:p>
    <w:p w14:paraId="64539DFD" w14:textId="77777777" w:rsidR="00A80353" w:rsidRPr="00B308DD" w:rsidRDefault="00A80353" w:rsidP="00A80353">
      <w:pPr>
        <w:rPr>
          <w:rFonts w:eastAsia="Arial" w:cs="Arial"/>
          <w:b/>
          <w:color w:val="auto"/>
        </w:rPr>
      </w:pPr>
      <w:r w:rsidRPr="00B308DD">
        <w:rPr>
          <w:rFonts w:eastAsia="Arial" w:cs="Arial"/>
          <w:b/>
          <w:color w:val="auto"/>
        </w:rPr>
        <w:t>Optional - gegen Aufpreis: Funk Sonnen</w:t>
      </w:r>
      <w:r w:rsidR="002547F7" w:rsidRPr="00B308DD">
        <w:rPr>
          <w:rFonts w:eastAsia="Arial" w:cs="Arial"/>
          <w:b/>
          <w:color w:val="auto"/>
        </w:rPr>
        <w:t>sensor</w:t>
      </w:r>
      <w:r w:rsidRPr="00B308DD">
        <w:rPr>
          <w:rFonts w:eastAsia="Arial" w:cs="Arial"/>
          <w:b/>
          <w:color w:val="auto"/>
        </w:rPr>
        <w:t xml:space="preserve"> Sunis </w:t>
      </w:r>
      <w:proofErr w:type="spellStart"/>
      <w:r w:rsidRPr="00B308DD">
        <w:rPr>
          <w:rFonts w:eastAsia="Arial" w:cs="Arial"/>
          <w:b/>
          <w:color w:val="auto"/>
        </w:rPr>
        <w:t>WireFree</w:t>
      </w:r>
      <w:proofErr w:type="spellEnd"/>
      <w:r w:rsidRPr="00B308DD">
        <w:rPr>
          <w:rFonts w:eastAsia="Arial" w:cs="Arial"/>
          <w:b/>
          <w:color w:val="auto"/>
        </w:rPr>
        <w:t xml:space="preserve"> RTS</w:t>
      </w:r>
    </w:p>
    <w:p w14:paraId="76E0D9B5" w14:textId="77777777" w:rsidR="00A80353" w:rsidRPr="00B308DD" w:rsidRDefault="00A80353" w:rsidP="00A80353">
      <w:pPr>
        <w:rPr>
          <w:rFonts w:eastAsia="Arial" w:cs="Arial"/>
          <w:color w:val="auto"/>
        </w:rPr>
      </w:pPr>
      <w:r w:rsidRPr="00B308DD">
        <w:rPr>
          <w:rFonts w:eastAsia="Arial" w:cs="Arial"/>
          <w:color w:val="auto"/>
        </w:rPr>
        <w:t>Funk Sonnen</w:t>
      </w:r>
      <w:r w:rsidR="002547F7" w:rsidRPr="00B308DD">
        <w:rPr>
          <w:rFonts w:eastAsia="Arial" w:cs="Arial"/>
          <w:color w:val="auto"/>
        </w:rPr>
        <w:t>sensor</w:t>
      </w:r>
      <w:r w:rsidRPr="00B308DD">
        <w:rPr>
          <w:rFonts w:eastAsia="Arial" w:cs="Arial"/>
          <w:color w:val="auto"/>
        </w:rPr>
        <w:t xml:space="preserve"> Sunis </w:t>
      </w:r>
      <w:proofErr w:type="spellStart"/>
      <w:r w:rsidRPr="00B308DD">
        <w:rPr>
          <w:rFonts w:eastAsia="Arial" w:cs="Arial"/>
          <w:color w:val="auto"/>
        </w:rPr>
        <w:t>WireFree</w:t>
      </w:r>
      <w:proofErr w:type="spellEnd"/>
      <w:r w:rsidRPr="00B308DD">
        <w:rPr>
          <w:rFonts w:eastAsia="Arial" w:cs="Arial"/>
          <w:color w:val="auto"/>
        </w:rPr>
        <w:t xml:space="preserve"> RTS</w:t>
      </w:r>
      <w:r w:rsidR="00FB067C">
        <w:rPr>
          <w:rFonts w:eastAsia="Arial" w:cs="Arial"/>
          <w:color w:val="auto"/>
        </w:rPr>
        <w:t xml:space="preserve"> für Somfy Funkmotoren, </w:t>
      </w:r>
      <w:r w:rsidR="00D022BF">
        <w:rPr>
          <w:rFonts w:eastAsia="Arial" w:cs="Arial"/>
          <w:color w:val="auto"/>
        </w:rPr>
        <w:t>433 MHz-Technologie</w:t>
      </w:r>
      <w:r w:rsidRPr="00B308DD">
        <w:rPr>
          <w:rFonts w:eastAsia="Arial" w:cs="Arial"/>
          <w:color w:val="auto"/>
        </w:rPr>
        <w:t>.</w:t>
      </w:r>
    </w:p>
    <w:p w14:paraId="2B0CFD0D" w14:textId="77777777" w:rsidR="00A80353" w:rsidRPr="00B308DD" w:rsidRDefault="00A80353" w:rsidP="00A80353">
      <w:pPr>
        <w:tabs>
          <w:tab w:val="left" w:pos="1348"/>
        </w:tabs>
        <w:rPr>
          <w:rFonts w:eastAsia="Arial" w:cs="Arial"/>
          <w:color w:val="auto"/>
        </w:rPr>
      </w:pPr>
    </w:p>
    <w:p w14:paraId="2C549EC9" w14:textId="77777777" w:rsidR="00A80353" w:rsidRPr="00B308DD" w:rsidRDefault="00A80353" w:rsidP="00A80353">
      <w:pPr>
        <w:rPr>
          <w:rFonts w:eastAsia="Arial" w:cs="Arial"/>
          <w:b/>
          <w:color w:val="auto"/>
        </w:rPr>
      </w:pPr>
      <w:r w:rsidRPr="00B308DD">
        <w:rPr>
          <w:rFonts w:eastAsia="Arial" w:cs="Arial"/>
          <w:b/>
          <w:color w:val="auto"/>
        </w:rPr>
        <w:t>Optional - gegen Aufpreis: Funk Wind</w:t>
      </w:r>
      <w:r w:rsidR="002547F7" w:rsidRPr="00B308DD">
        <w:rPr>
          <w:rFonts w:eastAsia="Arial" w:cs="Arial"/>
          <w:b/>
          <w:color w:val="auto"/>
        </w:rPr>
        <w:t>sensor</w:t>
      </w:r>
      <w:r w:rsidRPr="00B308DD">
        <w:rPr>
          <w:rFonts w:eastAsia="Arial" w:cs="Arial"/>
          <w:b/>
          <w:color w:val="auto"/>
        </w:rPr>
        <w:t xml:space="preserve"> </w:t>
      </w:r>
      <w:proofErr w:type="spellStart"/>
      <w:r w:rsidRPr="00B308DD">
        <w:rPr>
          <w:rFonts w:eastAsia="Arial" w:cs="Arial"/>
          <w:b/>
          <w:color w:val="auto"/>
        </w:rPr>
        <w:t>Eolis</w:t>
      </w:r>
      <w:proofErr w:type="spellEnd"/>
      <w:r w:rsidRPr="00B308DD">
        <w:rPr>
          <w:rFonts w:eastAsia="Arial" w:cs="Arial"/>
          <w:b/>
          <w:color w:val="auto"/>
        </w:rPr>
        <w:t xml:space="preserve"> Sensor RTS</w:t>
      </w:r>
    </w:p>
    <w:p w14:paraId="455C4E4D" w14:textId="77777777" w:rsidR="00A80353" w:rsidRPr="00B308DD" w:rsidRDefault="00A80353" w:rsidP="00A80353">
      <w:pPr>
        <w:rPr>
          <w:rFonts w:eastAsia="Arial" w:cs="Arial"/>
          <w:color w:val="auto"/>
        </w:rPr>
      </w:pPr>
      <w:r w:rsidRPr="00B308DD">
        <w:rPr>
          <w:rFonts w:eastAsia="Arial" w:cs="Arial"/>
          <w:color w:val="auto"/>
        </w:rPr>
        <w:t>Funk Wind</w:t>
      </w:r>
      <w:r w:rsidR="002547F7" w:rsidRPr="00B308DD">
        <w:rPr>
          <w:rFonts w:eastAsia="Arial" w:cs="Arial"/>
          <w:color w:val="auto"/>
        </w:rPr>
        <w:t>sensor</w:t>
      </w:r>
      <w:r w:rsidRPr="00B308DD">
        <w:rPr>
          <w:rFonts w:eastAsia="Arial" w:cs="Arial"/>
          <w:color w:val="auto"/>
        </w:rPr>
        <w:t xml:space="preserve"> </w:t>
      </w:r>
      <w:proofErr w:type="spellStart"/>
      <w:r w:rsidRPr="00B308DD">
        <w:rPr>
          <w:rFonts w:eastAsia="Arial" w:cs="Arial"/>
          <w:color w:val="auto"/>
        </w:rPr>
        <w:t>EolisSensore</w:t>
      </w:r>
      <w:proofErr w:type="spellEnd"/>
      <w:r w:rsidRPr="00B308DD">
        <w:rPr>
          <w:rFonts w:eastAsia="Arial" w:cs="Arial"/>
          <w:color w:val="auto"/>
        </w:rPr>
        <w:t xml:space="preserve"> RTS</w:t>
      </w:r>
      <w:r w:rsidR="00FB067C">
        <w:rPr>
          <w:rFonts w:eastAsia="Arial" w:cs="Arial"/>
          <w:color w:val="auto"/>
        </w:rPr>
        <w:t xml:space="preserve"> für Somfy Funkmotoren, </w:t>
      </w:r>
      <w:r w:rsidR="00D022BF">
        <w:rPr>
          <w:rFonts w:eastAsia="Arial" w:cs="Arial"/>
          <w:color w:val="auto"/>
        </w:rPr>
        <w:t>433 MHz-Technologie</w:t>
      </w:r>
      <w:r w:rsidRPr="00B308DD">
        <w:rPr>
          <w:rFonts w:eastAsia="Arial" w:cs="Arial"/>
          <w:color w:val="auto"/>
        </w:rPr>
        <w:t>.</w:t>
      </w:r>
    </w:p>
    <w:p w14:paraId="0134AC2E" w14:textId="77777777" w:rsidR="00A80353" w:rsidRPr="00B308DD" w:rsidRDefault="00A80353" w:rsidP="00A80353">
      <w:pPr>
        <w:rPr>
          <w:rFonts w:eastAsia="Arial" w:cs="Arial"/>
          <w:color w:val="auto"/>
        </w:rPr>
      </w:pPr>
    </w:p>
    <w:p w14:paraId="5CBE09C5" w14:textId="77777777" w:rsidR="00A80353" w:rsidRPr="00B308DD" w:rsidRDefault="00A80353" w:rsidP="00AD5F9F">
      <w:pPr>
        <w:rPr>
          <w:rFonts w:eastAsia="Arial" w:cs="Arial"/>
          <w:b/>
          <w:color w:val="auto"/>
        </w:rPr>
      </w:pPr>
      <w:r w:rsidRPr="00B308DD">
        <w:rPr>
          <w:rFonts w:eastAsia="Arial" w:cs="Arial"/>
          <w:b/>
          <w:color w:val="auto"/>
        </w:rPr>
        <w:t>Optional - gegen Aufpreis: Funk Sonnen- und Wind</w:t>
      </w:r>
      <w:r w:rsidR="002547F7" w:rsidRPr="00B308DD">
        <w:rPr>
          <w:rFonts w:eastAsia="Arial" w:cs="Arial"/>
          <w:b/>
          <w:color w:val="auto"/>
        </w:rPr>
        <w:t>sensor</w:t>
      </w:r>
      <w:r w:rsidRPr="00B308DD">
        <w:rPr>
          <w:rFonts w:eastAsia="Arial" w:cs="Arial"/>
          <w:b/>
          <w:color w:val="auto"/>
        </w:rPr>
        <w:t xml:space="preserve"> </w:t>
      </w:r>
      <w:proofErr w:type="spellStart"/>
      <w:r w:rsidRPr="00B308DD">
        <w:rPr>
          <w:rFonts w:eastAsia="Arial" w:cs="Arial"/>
          <w:b/>
          <w:color w:val="auto"/>
        </w:rPr>
        <w:t>Soliris</w:t>
      </w:r>
      <w:proofErr w:type="spellEnd"/>
      <w:r w:rsidRPr="00B308DD">
        <w:rPr>
          <w:rFonts w:eastAsia="Arial" w:cs="Arial"/>
          <w:b/>
          <w:color w:val="auto"/>
        </w:rPr>
        <w:t xml:space="preserve"> Sensor RTS</w:t>
      </w:r>
    </w:p>
    <w:p w14:paraId="0189B917" w14:textId="77777777" w:rsidR="00A80353" w:rsidRPr="00B308DD" w:rsidRDefault="007968A5" w:rsidP="00A80353">
      <w:pPr>
        <w:rPr>
          <w:rFonts w:eastAsia="Arial" w:cs="Arial"/>
          <w:color w:val="auto"/>
        </w:rPr>
      </w:pPr>
      <w:r>
        <w:rPr>
          <w:rFonts w:eastAsia="Arial" w:cs="Arial"/>
          <w:color w:val="auto"/>
        </w:rPr>
        <w:t>Funk Sonnen</w:t>
      </w:r>
      <w:r w:rsidR="00AD5F9F" w:rsidRPr="00B308DD">
        <w:rPr>
          <w:rFonts w:eastAsia="Arial" w:cs="Arial"/>
          <w:color w:val="auto"/>
        </w:rPr>
        <w:t>-</w:t>
      </w:r>
      <w:r w:rsidR="00A80353" w:rsidRPr="00B308DD">
        <w:rPr>
          <w:rFonts w:eastAsia="Arial" w:cs="Arial"/>
          <w:color w:val="auto"/>
        </w:rPr>
        <w:t xml:space="preserve"> und Wind</w:t>
      </w:r>
      <w:r w:rsidR="002547F7" w:rsidRPr="00B308DD">
        <w:rPr>
          <w:rFonts w:eastAsia="Arial" w:cs="Arial"/>
          <w:color w:val="auto"/>
        </w:rPr>
        <w:t>sensor</w:t>
      </w:r>
      <w:r w:rsidR="00A80353" w:rsidRPr="00B308DD">
        <w:rPr>
          <w:rFonts w:eastAsia="Arial" w:cs="Arial"/>
          <w:color w:val="auto"/>
        </w:rPr>
        <w:t xml:space="preserve"> </w:t>
      </w:r>
      <w:proofErr w:type="spellStart"/>
      <w:r w:rsidR="00A80353" w:rsidRPr="00B308DD">
        <w:rPr>
          <w:rFonts w:eastAsia="Arial" w:cs="Arial"/>
          <w:color w:val="auto"/>
        </w:rPr>
        <w:t>Soliris</w:t>
      </w:r>
      <w:proofErr w:type="spellEnd"/>
      <w:r w:rsidR="00A80353" w:rsidRPr="00B308DD">
        <w:rPr>
          <w:rFonts w:eastAsia="Arial" w:cs="Arial"/>
          <w:color w:val="auto"/>
        </w:rPr>
        <w:t xml:space="preserve"> Sensor RTS</w:t>
      </w:r>
      <w:r w:rsidR="00FB067C">
        <w:rPr>
          <w:rFonts w:eastAsia="Arial" w:cs="Arial"/>
          <w:color w:val="auto"/>
        </w:rPr>
        <w:t xml:space="preserve"> für Somfy Funkmotoren, </w:t>
      </w:r>
      <w:r w:rsidR="00D022BF">
        <w:rPr>
          <w:rFonts w:eastAsia="Arial" w:cs="Arial"/>
          <w:color w:val="auto"/>
        </w:rPr>
        <w:t>433 MHz-Technologie</w:t>
      </w:r>
      <w:r w:rsidR="00A80353" w:rsidRPr="00B308DD">
        <w:rPr>
          <w:rFonts w:eastAsia="Arial" w:cs="Arial"/>
          <w:color w:val="auto"/>
        </w:rPr>
        <w:t>.</w:t>
      </w:r>
    </w:p>
    <w:p w14:paraId="1B8E633A" w14:textId="77777777" w:rsidR="00A80353" w:rsidRPr="00B308DD" w:rsidRDefault="00A80353" w:rsidP="00A80353">
      <w:pPr>
        <w:rPr>
          <w:rFonts w:eastAsia="Arial" w:cs="Arial"/>
          <w:color w:val="auto"/>
        </w:rPr>
      </w:pPr>
    </w:p>
    <w:p w14:paraId="40816091" w14:textId="77777777" w:rsidR="00A80353" w:rsidRPr="00B308DD" w:rsidRDefault="00A80353" w:rsidP="00A80353">
      <w:pPr>
        <w:rPr>
          <w:rFonts w:eastAsia="Arial" w:cs="Arial"/>
          <w:b/>
          <w:color w:val="auto"/>
        </w:rPr>
      </w:pPr>
      <w:r w:rsidRPr="00B308DD">
        <w:rPr>
          <w:rFonts w:eastAsia="Arial" w:cs="Arial"/>
          <w:b/>
          <w:color w:val="auto"/>
        </w:rPr>
        <w:t>Optional - gegen Aufpreis: Regen</w:t>
      </w:r>
      <w:r w:rsidR="002547F7" w:rsidRPr="00B308DD">
        <w:rPr>
          <w:rFonts w:eastAsia="Arial" w:cs="Arial"/>
          <w:b/>
          <w:color w:val="auto"/>
        </w:rPr>
        <w:t>sensor</w:t>
      </w:r>
      <w:r w:rsidRPr="00B308DD">
        <w:rPr>
          <w:rFonts w:eastAsia="Arial" w:cs="Arial"/>
          <w:b/>
          <w:color w:val="auto"/>
        </w:rPr>
        <w:t xml:space="preserve"> </w:t>
      </w:r>
      <w:proofErr w:type="spellStart"/>
      <w:r w:rsidRPr="00B308DD">
        <w:rPr>
          <w:rFonts w:eastAsia="Arial" w:cs="Arial"/>
          <w:b/>
          <w:color w:val="auto"/>
        </w:rPr>
        <w:t>Ondeis</w:t>
      </w:r>
      <w:proofErr w:type="spellEnd"/>
      <w:r w:rsidRPr="00B308DD">
        <w:rPr>
          <w:rFonts w:eastAsia="Arial" w:cs="Arial"/>
          <w:b/>
          <w:color w:val="auto"/>
        </w:rPr>
        <w:t xml:space="preserve"> 230 V AC für Funk Sonnen- und Wind</w:t>
      </w:r>
      <w:r w:rsidR="008C6322">
        <w:rPr>
          <w:rFonts w:eastAsia="Arial" w:cs="Arial"/>
          <w:b/>
          <w:color w:val="auto"/>
        </w:rPr>
        <w:t>sensor</w:t>
      </w:r>
    </w:p>
    <w:p w14:paraId="3E627E5E" w14:textId="77777777" w:rsidR="00A80353" w:rsidRPr="00B308DD" w:rsidRDefault="00A80353" w:rsidP="00A80353">
      <w:pPr>
        <w:rPr>
          <w:rFonts w:eastAsia="Arial" w:cs="Arial"/>
          <w:color w:val="auto"/>
        </w:rPr>
      </w:pPr>
      <w:r w:rsidRPr="00B308DD">
        <w:rPr>
          <w:rFonts w:eastAsia="Arial" w:cs="Arial"/>
          <w:color w:val="auto"/>
        </w:rPr>
        <w:t xml:space="preserve">Elektrisch betriebener Sensor </w:t>
      </w:r>
      <w:proofErr w:type="spellStart"/>
      <w:r w:rsidRPr="00B308DD">
        <w:rPr>
          <w:rFonts w:eastAsia="Arial" w:cs="Arial"/>
          <w:color w:val="auto"/>
        </w:rPr>
        <w:t>Ondeis</w:t>
      </w:r>
      <w:proofErr w:type="spellEnd"/>
      <w:r w:rsidRPr="00B308DD">
        <w:rPr>
          <w:rFonts w:eastAsia="Arial" w:cs="Arial"/>
          <w:color w:val="auto"/>
        </w:rPr>
        <w:t xml:space="preserve"> 230 V AC zum Anschluss Funk Sonnen</w:t>
      </w:r>
      <w:r w:rsidR="00AD5F9F" w:rsidRPr="00B308DD">
        <w:rPr>
          <w:rFonts w:eastAsia="Arial" w:cs="Arial"/>
          <w:color w:val="auto"/>
        </w:rPr>
        <w:t>-</w:t>
      </w:r>
      <w:r w:rsidRPr="00B308DD">
        <w:rPr>
          <w:rFonts w:eastAsia="Arial" w:cs="Arial"/>
          <w:color w:val="auto"/>
        </w:rPr>
        <w:t xml:space="preserve"> und Wind</w:t>
      </w:r>
      <w:r w:rsidR="008C6322">
        <w:rPr>
          <w:rFonts w:eastAsia="Arial" w:cs="Arial"/>
          <w:color w:val="auto"/>
        </w:rPr>
        <w:t>sensor</w:t>
      </w:r>
      <w:r w:rsidRPr="00B308DD">
        <w:rPr>
          <w:rFonts w:eastAsia="Arial" w:cs="Arial"/>
          <w:color w:val="auto"/>
        </w:rPr>
        <w:t xml:space="preserve"> </w:t>
      </w:r>
      <w:proofErr w:type="spellStart"/>
      <w:r w:rsidRPr="00B308DD">
        <w:rPr>
          <w:rFonts w:eastAsia="Arial" w:cs="Arial"/>
          <w:color w:val="auto"/>
        </w:rPr>
        <w:t>Soliris</w:t>
      </w:r>
      <w:proofErr w:type="spellEnd"/>
      <w:r w:rsidRPr="00B308DD">
        <w:rPr>
          <w:rFonts w:eastAsia="Arial" w:cs="Arial"/>
          <w:color w:val="auto"/>
        </w:rPr>
        <w:t xml:space="preserve"> Sensor RTS.</w:t>
      </w:r>
    </w:p>
    <w:p w14:paraId="6396BCA7" w14:textId="77777777" w:rsidR="002547F7" w:rsidRPr="00B308DD" w:rsidRDefault="002547F7" w:rsidP="00A80353">
      <w:pPr>
        <w:rPr>
          <w:rFonts w:eastAsia="Arial" w:cs="Arial"/>
          <w:b/>
          <w:color w:val="auto"/>
        </w:rPr>
      </w:pPr>
    </w:p>
    <w:p w14:paraId="28D05113" w14:textId="77777777" w:rsidR="002547F7" w:rsidRPr="00B308DD" w:rsidRDefault="00A80353" w:rsidP="00A80353">
      <w:pPr>
        <w:rPr>
          <w:rFonts w:eastAsia="Arial" w:cs="Arial"/>
          <w:b/>
          <w:color w:val="auto"/>
        </w:rPr>
      </w:pPr>
      <w:r w:rsidRPr="00B308DD">
        <w:rPr>
          <w:rFonts w:eastAsia="Arial" w:cs="Arial"/>
          <w:b/>
          <w:color w:val="auto"/>
        </w:rPr>
        <w:t>Optional - gegen Aufpreis: Funk Wandsender Centralis RTS, 1 Kanal</w:t>
      </w:r>
    </w:p>
    <w:p w14:paraId="5AC309C9" w14:textId="77777777" w:rsidR="00A80353" w:rsidRPr="00B308DD" w:rsidRDefault="00A80353" w:rsidP="00A80353">
      <w:pPr>
        <w:rPr>
          <w:rFonts w:eastAsia="Arial" w:cs="Arial"/>
          <w:color w:val="auto"/>
        </w:rPr>
      </w:pPr>
      <w:r w:rsidRPr="00B308DD">
        <w:rPr>
          <w:rFonts w:eastAsia="Arial" w:cs="Arial"/>
          <w:color w:val="auto"/>
        </w:rPr>
        <w:t>Funk Wand Centralis RTS, 1 Kanal,</w:t>
      </w:r>
      <w:r w:rsidR="00FB067C">
        <w:rPr>
          <w:rFonts w:eastAsia="Arial" w:cs="Arial"/>
          <w:color w:val="auto"/>
        </w:rPr>
        <w:t xml:space="preserve"> für Somfy Funkmotoren, </w:t>
      </w:r>
      <w:r w:rsidR="00D022BF">
        <w:rPr>
          <w:rFonts w:eastAsia="Arial" w:cs="Arial"/>
          <w:color w:val="auto"/>
        </w:rPr>
        <w:t>433 MHz-Technologie</w:t>
      </w:r>
      <w:r w:rsidRPr="00B308DD">
        <w:rPr>
          <w:rFonts w:eastAsia="Arial" w:cs="Arial"/>
          <w:color w:val="auto"/>
        </w:rPr>
        <w:t>.</w:t>
      </w:r>
    </w:p>
    <w:p w14:paraId="075B5397" w14:textId="77777777" w:rsidR="00A80353" w:rsidRPr="00B308DD" w:rsidRDefault="00A80353" w:rsidP="00A80353">
      <w:pPr>
        <w:rPr>
          <w:rFonts w:eastAsia="Arial" w:cs="Arial"/>
          <w:color w:val="auto"/>
        </w:rPr>
      </w:pPr>
    </w:p>
    <w:p w14:paraId="62457DC3" w14:textId="77777777" w:rsidR="001249CC" w:rsidRDefault="001249CC" w:rsidP="001249CC">
      <w:pPr>
        <w:rPr>
          <w:rFonts w:cs="Arial"/>
          <w:b/>
          <w:snapToGrid w:val="0"/>
          <w:color w:val="auto"/>
        </w:rPr>
      </w:pPr>
      <w:bookmarkStart w:id="2" w:name="_Hlk99631507"/>
      <w:r>
        <w:rPr>
          <w:rFonts w:cs="Arial"/>
          <w:b/>
          <w:snapToGrid w:val="0"/>
          <w:color w:val="auto"/>
        </w:rPr>
        <w:t>Optional - gegen Aufpreis: markilux Funkhandsender, 1 Kanal</w:t>
      </w:r>
    </w:p>
    <w:p w14:paraId="1EF691B6" w14:textId="77777777" w:rsidR="001249CC" w:rsidRDefault="001249CC" w:rsidP="001249CC">
      <w:pPr>
        <w:rPr>
          <w:rFonts w:cs="Arial"/>
          <w:color w:val="auto"/>
        </w:rPr>
      </w:pPr>
      <w:r>
        <w:rPr>
          <w:rFonts w:cs="Arial"/>
          <w:color w:val="auto"/>
        </w:rPr>
        <w:t xml:space="preserve">Funkhandsender </w:t>
      </w:r>
      <w:r>
        <w:rPr>
          <w:rFonts w:ascii="Roboto" w:hAnsi="Roboto"/>
          <w:sz w:val="21"/>
          <w:szCs w:val="21"/>
        </w:rPr>
        <w:t>Somfy </w:t>
      </w:r>
      <w:proofErr w:type="spellStart"/>
      <w:r>
        <w:rPr>
          <w:rFonts w:ascii="Roboto" w:hAnsi="Roboto"/>
          <w:sz w:val="21"/>
          <w:szCs w:val="21"/>
        </w:rPr>
        <w:t>Situo</w:t>
      </w:r>
      <w:proofErr w:type="spellEnd"/>
      <w:r>
        <w:rPr>
          <w:rFonts w:ascii="Roboto" w:hAnsi="Roboto"/>
          <w:sz w:val="21"/>
          <w:szCs w:val="21"/>
        </w:rPr>
        <w:t xml:space="preserve"> 1 RTS Pure</w:t>
      </w:r>
      <w:r>
        <w:rPr>
          <w:rFonts w:cs="Arial"/>
          <w:color w:val="auto"/>
        </w:rPr>
        <w:t>, 1 Kanal, 433 MHz-Technologie.</w:t>
      </w:r>
    </w:p>
    <w:p w14:paraId="7440BC3F" w14:textId="77777777" w:rsidR="001249CC" w:rsidRDefault="001249CC" w:rsidP="001249CC">
      <w:pPr>
        <w:rPr>
          <w:snapToGrid w:val="0"/>
          <w:color w:val="auto"/>
        </w:rPr>
      </w:pPr>
    </w:p>
    <w:p w14:paraId="7282A183" w14:textId="77777777" w:rsidR="001249CC" w:rsidRDefault="001249CC" w:rsidP="001249CC">
      <w:pPr>
        <w:rPr>
          <w:rFonts w:cs="Arial"/>
          <w:b/>
          <w:snapToGrid w:val="0"/>
          <w:color w:val="auto"/>
        </w:rPr>
      </w:pPr>
      <w:r>
        <w:rPr>
          <w:rFonts w:cs="Arial"/>
          <w:b/>
          <w:snapToGrid w:val="0"/>
          <w:color w:val="auto"/>
        </w:rPr>
        <w:t>Optional - gegen Aufpreis: markilux Funkhandsender, 4 Kanal</w:t>
      </w:r>
    </w:p>
    <w:p w14:paraId="187B1CB2" w14:textId="77777777" w:rsidR="001249CC" w:rsidRDefault="001249CC" w:rsidP="001249CC">
      <w:pPr>
        <w:rPr>
          <w:rFonts w:cs="Arial"/>
          <w:color w:val="auto"/>
        </w:rPr>
      </w:pPr>
      <w:r>
        <w:rPr>
          <w:rFonts w:cs="Arial"/>
          <w:color w:val="auto"/>
        </w:rPr>
        <w:t xml:space="preserve">Funkhandsender Somfy </w:t>
      </w:r>
      <w:proofErr w:type="spellStart"/>
      <w:r>
        <w:rPr>
          <w:rFonts w:ascii="Roboto" w:hAnsi="Roboto"/>
          <w:sz w:val="21"/>
          <w:szCs w:val="21"/>
        </w:rPr>
        <w:t>Situo</w:t>
      </w:r>
      <w:proofErr w:type="spellEnd"/>
      <w:r>
        <w:rPr>
          <w:rFonts w:ascii="Roboto" w:hAnsi="Roboto"/>
          <w:sz w:val="21"/>
          <w:szCs w:val="21"/>
        </w:rPr>
        <w:t xml:space="preserve"> 5 </w:t>
      </w:r>
      <w:proofErr w:type="spellStart"/>
      <w:r>
        <w:rPr>
          <w:rFonts w:ascii="Roboto" w:hAnsi="Roboto"/>
          <w:sz w:val="21"/>
          <w:szCs w:val="21"/>
        </w:rPr>
        <w:t>Soliris</w:t>
      </w:r>
      <w:proofErr w:type="spellEnd"/>
      <w:r>
        <w:rPr>
          <w:rFonts w:ascii="Roboto" w:hAnsi="Roboto"/>
          <w:sz w:val="21"/>
          <w:szCs w:val="21"/>
        </w:rPr>
        <w:t xml:space="preserve"> RTS Pure, </w:t>
      </w:r>
      <w:r>
        <w:rPr>
          <w:rFonts w:cs="Arial"/>
          <w:color w:val="auto"/>
        </w:rPr>
        <w:t xml:space="preserve">4 Kanal, 433 MHz-Technologie, mit </w:t>
      </w:r>
      <w:proofErr w:type="spellStart"/>
      <w:r>
        <w:rPr>
          <w:rFonts w:cs="Arial"/>
          <w:color w:val="auto"/>
        </w:rPr>
        <w:t>Dimmfunktion</w:t>
      </w:r>
      <w:proofErr w:type="spellEnd"/>
      <w:r>
        <w:rPr>
          <w:rFonts w:cs="Arial"/>
          <w:color w:val="auto"/>
        </w:rPr>
        <w:t xml:space="preserve"> und Sonnen-, Windautomatik ein / aus.</w:t>
      </w:r>
      <w:bookmarkEnd w:id="2"/>
    </w:p>
    <w:p w14:paraId="66CC7F85" w14:textId="77777777" w:rsidR="00A80353" w:rsidRPr="00B308DD" w:rsidRDefault="00A80353" w:rsidP="00A80353">
      <w:pPr>
        <w:rPr>
          <w:rFonts w:eastAsia="Arial" w:cs="Arial"/>
          <w:color w:val="auto"/>
        </w:rPr>
      </w:pPr>
    </w:p>
    <w:p w14:paraId="4E450827" w14:textId="77777777" w:rsidR="00A80353" w:rsidRPr="00B308DD" w:rsidRDefault="00A80353" w:rsidP="00A80353">
      <w:pPr>
        <w:rPr>
          <w:rFonts w:eastAsia="Arial" w:cs="Arial"/>
          <w:b/>
          <w:color w:val="auto"/>
        </w:rPr>
      </w:pPr>
      <w:r w:rsidRPr="00B308DD">
        <w:rPr>
          <w:rFonts w:eastAsia="Arial" w:cs="Arial"/>
          <w:b/>
          <w:color w:val="auto"/>
        </w:rPr>
        <w:t>Optional - gegen Aufpreis: Externer Funkempfänger Universal Slim Receiver RTS Plug</w:t>
      </w:r>
    </w:p>
    <w:p w14:paraId="49569D27" w14:textId="77777777" w:rsidR="00A80353" w:rsidRPr="00B308DD" w:rsidRDefault="00A80353" w:rsidP="00A80353">
      <w:pPr>
        <w:rPr>
          <w:rFonts w:eastAsia="Arial" w:cs="Arial"/>
          <w:color w:val="auto"/>
        </w:rPr>
      </w:pPr>
      <w:r w:rsidRPr="00B308DD">
        <w:rPr>
          <w:rFonts w:eastAsia="Arial" w:cs="Arial"/>
          <w:color w:val="auto"/>
        </w:rPr>
        <w:t>Externer Funkempfänger Universal Slim Receiver RTS (Maße 115 x 32 x 33 mm) zur direkten Verbindung mit e</w:t>
      </w:r>
      <w:r w:rsidR="007968A5">
        <w:rPr>
          <w:rFonts w:eastAsia="Arial" w:cs="Arial"/>
          <w:color w:val="auto"/>
        </w:rPr>
        <w:t>iner Steckerkupplung</w:t>
      </w:r>
      <w:r w:rsidRPr="00B308DD">
        <w:rPr>
          <w:rFonts w:eastAsia="Arial" w:cs="Arial"/>
          <w:color w:val="auto"/>
        </w:rPr>
        <w:t xml:space="preserve">, Schutzart IP 54, Schutzklasse I, </w:t>
      </w:r>
      <w:r w:rsidR="00D022BF">
        <w:rPr>
          <w:rFonts w:eastAsia="Arial" w:cs="Arial"/>
          <w:color w:val="auto"/>
        </w:rPr>
        <w:t>433 MHz-Technologie</w:t>
      </w:r>
      <w:r w:rsidRPr="00B308DD">
        <w:rPr>
          <w:rFonts w:eastAsia="Arial" w:cs="Arial"/>
          <w:color w:val="auto"/>
        </w:rPr>
        <w:t>, ohne Funksender.</w:t>
      </w:r>
    </w:p>
    <w:p w14:paraId="1AD7CAF8" w14:textId="77777777" w:rsidR="005424FB" w:rsidRPr="00B308DD" w:rsidRDefault="005424FB" w:rsidP="00A80353">
      <w:pPr>
        <w:rPr>
          <w:rFonts w:eastAsia="Arial" w:cs="Arial"/>
          <w:color w:val="auto"/>
        </w:rPr>
      </w:pPr>
    </w:p>
    <w:p w14:paraId="639251DA" w14:textId="77777777" w:rsidR="00A80353" w:rsidRPr="00B308DD" w:rsidRDefault="00A80353" w:rsidP="00A80353">
      <w:pPr>
        <w:rPr>
          <w:rFonts w:eastAsia="Arial" w:cs="Arial"/>
          <w:color w:val="auto"/>
        </w:rPr>
      </w:pPr>
    </w:p>
    <w:p w14:paraId="7F5AF627" w14:textId="77777777" w:rsidR="00455165" w:rsidRPr="00B308DD" w:rsidRDefault="00A80353" w:rsidP="00A80353">
      <w:pPr>
        <w:rPr>
          <w:rFonts w:eastAsia="Arial" w:cs="Arial"/>
          <w:color w:val="auto"/>
        </w:rPr>
      </w:pPr>
      <w:proofErr w:type="spellStart"/>
      <w:r w:rsidRPr="00B308DD">
        <w:rPr>
          <w:rFonts w:eastAsia="Arial" w:cs="Arial"/>
          <w:color w:val="auto"/>
        </w:rPr>
        <w:t>A</w:t>
      </w:r>
      <w:r w:rsidR="00AD5F9F" w:rsidRPr="00B308DD">
        <w:rPr>
          <w:rFonts w:eastAsia="Arial" w:cs="Arial"/>
          <w:color w:val="auto"/>
        </w:rPr>
        <w:t>chsmaß</w:t>
      </w:r>
      <w:proofErr w:type="spellEnd"/>
      <w:r w:rsidR="00F01CE9">
        <w:rPr>
          <w:rFonts w:eastAsia="Arial" w:cs="Arial"/>
          <w:color w:val="auto"/>
        </w:rPr>
        <w:t xml:space="preserve"> </w:t>
      </w:r>
      <w:r w:rsidR="00AD5F9F" w:rsidRPr="00B308DD">
        <w:rPr>
          <w:rFonts w:eastAsia="Arial" w:cs="Arial"/>
          <w:color w:val="auto"/>
        </w:rPr>
        <w:t>/</w:t>
      </w:r>
      <w:r w:rsidR="00F01CE9">
        <w:rPr>
          <w:rFonts w:eastAsia="Arial" w:cs="Arial"/>
          <w:color w:val="auto"/>
        </w:rPr>
        <w:t xml:space="preserve"> </w:t>
      </w:r>
      <w:r w:rsidR="00AD5F9F" w:rsidRPr="00B308DD">
        <w:rPr>
          <w:rFonts w:eastAsia="Arial" w:cs="Arial"/>
          <w:color w:val="auto"/>
        </w:rPr>
        <w:t>Bestellbreite: ______</w:t>
      </w:r>
      <w:r w:rsidRPr="00B308DD">
        <w:rPr>
          <w:rFonts w:eastAsia="Arial" w:cs="Arial"/>
          <w:color w:val="auto"/>
        </w:rPr>
        <w:t xml:space="preserve">cm </w:t>
      </w:r>
      <w:r w:rsidR="001D12E6">
        <w:rPr>
          <w:rFonts w:eastAsia="Arial" w:cs="Arial"/>
          <w:color w:val="auto"/>
        </w:rPr>
        <w:tab/>
      </w:r>
      <w:r w:rsidR="001D12E6">
        <w:rPr>
          <w:rFonts w:eastAsia="Arial" w:cs="Arial"/>
          <w:color w:val="auto"/>
        </w:rPr>
        <w:tab/>
        <w:t>Ausfall</w:t>
      </w:r>
      <w:r w:rsidR="00AD5F9F" w:rsidRPr="00B308DD">
        <w:rPr>
          <w:rFonts w:eastAsia="Arial" w:cs="Arial"/>
          <w:color w:val="auto"/>
        </w:rPr>
        <w:t>: ______cm</w:t>
      </w:r>
      <w:r w:rsidR="00AD5F9F" w:rsidRPr="00B308DD">
        <w:rPr>
          <w:rFonts w:eastAsia="Arial" w:cs="Arial"/>
          <w:color w:val="auto"/>
        </w:rPr>
        <w:tab/>
      </w:r>
      <w:r w:rsidR="00AD5F9F" w:rsidRPr="00B308DD">
        <w:rPr>
          <w:rFonts w:eastAsia="Arial" w:cs="Arial"/>
          <w:color w:val="auto"/>
        </w:rPr>
        <w:tab/>
        <w:t>Anzahl: _____</w:t>
      </w:r>
      <w:r w:rsidRPr="00B308DD">
        <w:rPr>
          <w:rFonts w:eastAsia="Arial" w:cs="Arial"/>
          <w:color w:val="auto"/>
        </w:rPr>
        <w:t>Stück</w:t>
      </w:r>
    </w:p>
    <w:sectPr w:rsidR="00455165" w:rsidRPr="00B308DD" w:rsidSect="0083315D">
      <w:footerReference w:type="default" r:id="rId6"/>
      <w:headerReference w:type="first" r:id="rId7"/>
      <w:footerReference w:type="first" r:id="rId8"/>
      <w:pgSz w:w="11906" w:h="16838" w:code="9"/>
      <w:pgMar w:top="357" w:right="425" w:bottom="425" w:left="851" w:header="39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86916" w14:textId="77777777" w:rsidR="0083315D" w:rsidRDefault="0083315D">
      <w:r>
        <w:separator/>
      </w:r>
    </w:p>
  </w:endnote>
  <w:endnote w:type="continuationSeparator" w:id="0">
    <w:p w14:paraId="6EAF6B43" w14:textId="77777777" w:rsidR="0083315D" w:rsidRDefault="00833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arkitype-Regular">
    <w:altName w:val="Arial Unicode MS"/>
    <w:panose1 w:val="00000000000000000000"/>
    <w:charset w:val="80"/>
    <w:family w:val="auto"/>
    <w:notTrueType/>
    <w:pitch w:val="default"/>
    <w:sig w:usb0="00000001" w:usb1="08070000" w:usb2="00000010" w:usb3="00000000" w:csb0="00020000" w:csb1="00000000"/>
  </w:font>
  <w:font w:name="SourceSansPro-Light">
    <w:altName w:val="MS Gothic"/>
    <w:panose1 w:val="00000000000000000000"/>
    <w:charset w:val="80"/>
    <w:family w:val="swiss"/>
    <w:notTrueType/>
    <w:pitch w:val="default"/>
    <w:sig w:usb0="00000001" w:usb1="08070000" w:usb2="00000010" w:usb3="00000000" w:csb0="00020000" w:csb1="00000000"/>
  </w:font>
  <w:font w:name="markitype-Bold">
    <w:altName w:val="Arial Unicode MS"/>
    <w:panose1 w:val="00000000000000000000"/>
    <w:charset w:val="80"/>
    <w:family w:val="auto"/>
    <w:notTrueType/>
    <w:pitch w:val="default"/>
    <w:sig w:usb0="00000003" w:usb1="08070000" w:usb2="00000010" w:usb3="00000000" w:csb0="00020001" w:csb1="00000000"/>
  </w:font>
  <w:font w:name="Roboto">
    <w:charset w:val="00"/>
    <w:family w:val="auto"/>
    <w:pitch w:val="variable"/>
    <w:sig w:usb0="E0000AFF" w:usb1="5000217F" w:usb2="00000021" w:usb3="00000000" w:csb0="0000019F" w:csb1="00000000"/>
  </w:font>
  <w:font w:name="Source Sans Pro Light">
    <w:panose1 w:val="020B0403030403020204"/>
    <w:charset w:val="00"/>
    <w:family w:val="swiss"/>
    <w:notTrueType/>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84D82" w14:textId="77777777" w:rsidR="00306A67" w:rsidRPr="00341AC8" w:rsidRDefault="00306A67" w:rsidP="00511621">
    <w:pPr>
      <w:tabs>
        <w:tab w:val="center" w:pos="5529"/>
        <w:tab w:val="right" w:pos="11057"/>
      </w:tabs>
      <w:jc w:val="right"/>
      <w:rPr>
        <w:rStyle w:val="Seitenzahl"/>
        <w:rFonts w:ascii="Source Sans Pro Light" w:hAnsi="Source Sans Pro Light" w:cs="Arial"/>
      </w:rPr>
    </w:pPr>
  </w:p>
  <w:p w14:paraId="5DD26392" w14:textId="77777777" w:rsidR="00306A67" w:rsidRPr="00FD0707" w:rsidRDefault="00306A67" w:rsidP="00511621">
    <w:pPr>
      <w:pStyle w:val="Fuzeile"/>
      <w:jc w:val="center"/>
      <w:rPr>
        <w:rFonts w:cs="Arial"/>
      </w:rPr>
    </w:pPr>
    <w:r w:rsidRPr="00FD0707">
      <w:rPr>
        <w:rStyle w:val="Seitenzahl"/>
        <w:rFonts w:cs="Arial"/>
      </w:rPr>
      <w:fldChar w:fldCharType="begin"/>
    </w:r>
    <w:r w:rsidRPr="00FD0707">
      <w:rPr>
        <w:rStyle w:val="Seitenzahl"/>
        <w:rFonts w:cs="Arial"/>
      </w:rPr>
      <w:instrText xml:space="preserve"> PAGE </w:instrText>
    </w:r>
    <w:r w:rsidRPr="00FD0707">
      <w:rPr>
        <w:rStyle w:val="Seitenzahl"/>
        <w:rFonts w:cs="Arial"/>
      </w:rPr>
      <w:fldChar w:fldCharType="separate"/>
    </w:r>
    <w:r w:rsidR="00F40081">
      <w:rPr>
        <w:rStyle w:val="Seitenzahl"/>
        <w:rFonts w:cs="Arial"/>
        <w:noProof/>
      </w:rPr>
      <w:t>2</w:t>
    </w:r>
    <w:r w:rsidRPr="00FD0707">
      <w:rPr>
        <w:rStyle w:val="Seitenzahl"/>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BAC76" w14:textId="77777777" w:rsidR="00306A67" w:rsidRPr="00341AC8" w:rsidRDefault="00306A67" w:rsidP="00511621">
    <w:pPr>
      <w:pStyle w:val="Fuzeile"/>
      <w:tabs>
        <w:tab w:val="clear" w:pos="4536"/>
        <w:tab w:val="center" w:pos="5292"/>
      </w:tabs>
      <w:jc w:val="right"/>
      <w:rPr>
        <w:rFonts w:ascii="Source Sans Pro Light" w:hAnsi="Source Sans Pro Light" w:cs="Arial"/>
      </w:rPr>
    </w:pPr>
    <w:r w:rsidRPr="00341AC8">
      <w:rPr>
        <w:rFonts w:ascii="Source Sans Pro Light" w:hAnsi="Source Sans Pro Light" w:cs="Arial"/>
      </w:rPr>
      <w:tab/>
    </w:r>
  </w:p>
  <w:p w14:paraId="08740A54" w14:textId="77777777" w:rsidR="00306A67" w:rsidRPr="00FD0707" w:rsidRDefault="00306A67" w:rsidP="00511621">
    <w:pPr>
      <w:pStyle w:val="Fuzeile"/>
      <w:tabs>
        <w:tab w:val="clear" w:pos="4536"/>
        <w:tab w:val="center" w:pos="5292"/>
      </w:tabs>
      <w:jc w:val="center"/>
      <w:rPr>
        <w:rFonts w:cs="Arial"/>
      </w:rPr>
    </w:pPr>
    <w:r w:rsidRPr="00FD0707">
      <w:rPr>
        <w:rFonts w:cs="Arial"/>
        <w:noProof/>
      </w:rPr>
      <mc:AlternateContent>
        <mc:Choice Requires="wps">
          <w:drawing>
            <wp:anchor distT="0" distB="0" distL="114300" distR="114300" simplePos="0" relativeHeight="251657216" behindDoc="0" locked="1" layoutInCell="1" allowOverlap="1" wp14:anchorId="4F79652A" wp14:editId="7F2AC935">
              <wp:simplePos x="0" y="0"/>
              <wp:positionH relativeFrom="column">
                <wp:posOffset>-260350</wp:posOffset>
              </wp:positionH>
              <wp:positionV relativeFrom="page">
                <wp:posOffset>9919335</wp:posOffset>
              </wp:positionV>
              <wp:extent cx="365760" cy="48768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75E500" w14:textId="434FBB05" w:rsidR="00306A67" w:rsidRPr="00DC3B9E" w:rsidRDefault="006B0188" w:rsidP="0091114D">
                          <w:pPr>
                            <w:rPr>
                              <w:rFonts w:cs="Arial"/>
                              <w:sz w:val="12"/>
                              <w:szCs w:val="12"/>
                            </w:rPr>
                          </w:pPr>
                          <w:r>
                            <w:rPr>
                              <w:rFonts w:cs="Arial"/>
                              <w:sz w:val="12"/>
                              <w:szCs w:val="12"/>
                            </w:rPr>
                            <w:t>14-02-2024</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79652A" id="_x0000_t202" coordsize="21600,21600" o:spt="202" path="m,l,21600r21600,l21600,xe">
              <v:stroke joinstyle="miter"/>
              <v:path gradientshapeok="t" o:connecttype="rect"/>
            </v:shapetype>
            <v:shape id="Text Box 3" o:spid="_x0000_s1026" type="#_x0000_t202" style="position:absolute;left:0;text-align:left;margin-left:-20.5pt;margin-top:781.05pt;width:28.8pt;height:3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" stroked="f">
              <v:textbox style="layout-flow:vertical;mso-layout-flow-alt:bottom-to-top">
                <w:txbxContent>
                  <w:p w14:paraId="2775E500" w14:textId="434FBB05" w:rsidR="00306A67" w:rsidRPr="00DC3B9E" w:rsidRDefault="006B0188" w:rsidP="0091114D">
                    <w:pPr>
                      <w:rPr>
                        <w:rFonts w:cs="Arial"/>
                        <w:sz w:val="12"/>
                        <w:szCs w:val="12"/>
                      </w:rPr>
                    </w:pPr>
                    <w:r>
                      <w:rPr>
                        <w:rFonts w:cs="Arial"/>
                        <w:sz w:val="12"/>
                        <w:szCs w:val="12"/>
                      </w:rPr>
                      <w:t>14-02-2024</w:t>
                    </w:r>
                  </w:p>
                </w:txbxContent>
              </v:textbox>
              <w10:wrap anchory="page"/>
              <w10:anchorlock/>
            </v:shape>
          </w:pict>
        </mc:Fallback>
      </mc:AlternateContent>
    </w:r>
    <w:r w:rsidRPr="00FD0707">
      <w:rPr>
        <w:rFonts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2AEAE" w14:textId="77777777" w:rsidR="0083315D" w:rsidRDefault="0083315D">
      <w:r>
        <w:separator/>
      </w:r>
    </w:p>
  </w:footnote>
  <w:footnote w:type="continuationSeparator" w:id="0">
    <w:p w14:paraId="14170FC7" w14:textId="77777777" w:rsidR="0083315D" w:rsidRDefault="00833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1BD7" w14:textId="77777777" w:rsidR="00306A67" w:rsidRPr="00AD5F9F" w:rsidRDefault="00306A67" w:rsidP="003A2944">
    <w:pPr>
      <w:pStyle w:val="Formatvorlage2"/>
      <w:rPr>
        <w:b/>
        <w:sz w:val="52"/>
        <w:szCs w:val="52"/>
      </w:rPr>
    </w:pPr>
    <w:r w:rsidRPr="00AD5F9F">
      <w:rPr>
        <w:noProof/>
        <w:snapToGrid/>
      </w:rPr>
      <w:drawing>
        <wp:anchor distT="0" distB="0" distL="114300" distR="114300" simplePos="0" relativeHeight="251658240" behindDoc="0" locked="0" layoutInCell="1" allowOverlap="1" wp14:anchorId="55360E20" wp14:editId="15C8B2A0">
          <wp:simplePos x="0" y="0"/>
          <wp:positionH relativeFrom="column">
            <wp:posOffset>6066790</wp:posOffset>
          </wp:positionH>
          <wp:positionV relativeFrom="paragraph">
            <wp:posOffset>-20955</wp:posOffset>
          </wp:positionV>
          <wp:extent cx="676275" cy="433705"/>
          <wp:effectExtent l="0" t="0" r="0" b="0"/>
          <wp:wrapNone/>
          <wp:docPr id="4" name="Bild 4" desc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433705"/>
                  </a:xfrm>
                  <a:prstGeom prst="rect">
                    <a:avLst/>
                  </a:prstGeom>
                  <a:noFill/>
                  <a:ln>
                    <a:noFill/>
                  </a:ln>
                </pic:spPr>
              </pic:pic>
            </a:graphicData>
          </a:graphic>
          <wp14:sizeRelH relativeFrom="page">
            <wp14:pctWidth>0</wp14:pctWidth>
          </wp14:sizeRelH>
          <wp14:sizeRelV relativeFrom="page">
            <wp14:pctHeight>0</wp14:pctHeight>
          </wp14:sizeRelV>
        </wp:anchor>
      </w:drawing>
    </w:r>
    <w:r w:rsidR="00097856">
      <w:rPr>
        <w:b/>
        <w:sz w:val="52"/>
        <w:szCs w:val="52"/>
      </w:rPr>
      <w:t>Markisensystem</w:t>
    </w:r>
  </w:p>
  <w:p w14:paraId="4ED6F420" w14:textId="77777777" w:rsidR="00306A67" w:rsidRPr="00AD5F9F" w:rsidRDefault="00306A67" w:rsidP="003A2944">
    <w:pPr>
      <w:pStyle w:val="Formatvorlage2"/>
      <w:rPr>
        <w:b/>
        <w:color w:val="auto"/>
        <w:sz w:val="52"/>
        <w:szCs w:val="52"/>
      </w:rPr>
    </w:pPr>
    <w:r w:rsidRPr="00AD5F9F">
      <w:rPr>
        <w:b/>
        <w:color w:val="FF0000"/>
        <w:sz w:val="52"/>
        <w:szCs w:val="52"/>
      </w:rPr>
      <w:t>markilux</w:t>
    </w:r>
    <w:r w:rsidRPr="00AD5F9F">
      <w:rPr>
        <w:b/>
        <w:color w:val="auto"/>
        <w:sz w:val="52"/>
        <w:szCs w:val="52"/>
      </w:rPr>
      <w:t xml:space="preserve"> </w:t>
    </w:r>
    <w:r w:rsidR="00FE3A12">
      <w:rPr>
        <w:b/>
        <w:color w:val="auto"/>
        <w:sz w:val="52"/>
        <w:szCs w:val="52"/>
      </w:rPr>
      <w:t>pergola compact</w:t>
    </w:r>
  </w:p>
  <w:p w14:paraId="2760548E" w14:textId="77777777" w:rsidR="00306A67" w:rsidRPr="00AD5F9F" w:rsidRDefault="00306A67" w:rsidP="003A2944">
    <w:pPr>
      <w:pStyle w:val="Formatvorlage2"/>
      <w:rPr>
        <w:b/>
        <w:sz w:val="10"/>
        <w:szCs w:val="10"/>
      </w:rPr>
    </w:pPr>
  </w:p>
  <w:p w14:paraId="359898C3" w14:textId="77777777" w:rsidR="00306A67" w:rsidRPr="00AD5F9F" w:rsidRDefault="00306A67" w:rsidP="003A2944">
    <w:pPr>
      <w:pStyle w:val="Formatvorlage2"/>
    </w:pPr>
    <w:r w:rsidRPr="00AD5F9F">
      <w:t>Ausschreibungstexte</w:t>
    </w:r>
  </w:p>
  <w:p w14:paraId="3A294E20" w14:textId="77777777" w:rsidR="00306A67" w:rsidRPr="00AD5F9F" w:rsidRDefault="00306A67" w:rsidP="003A2944">
    <w:pPr>
      <w:pStyle w:val="Kopfzeile"/>
      <w:rPr>
        <w:rFonts w:cs="Arial"/>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037"/>
    <w:rsid w:val="0002243C"/>
    <w:rsid w:val="00044A50"/>
    <w:rsid w:val="000668C6"/>
    <w:rsid w:val="000730F4"/>
    <w:rsid w:val="00097856"/>
    <w:rsid w:val="000A7D95"/>
    <w:rsid w:val="000A7FB4"/>
    <w:rsid w:val="000C60A8"/>
    <w:rsid w:val="000C6F76"/>
    <w:rsid w:val="000E020D"/>
    <w:rsid w:val="000F16B1"/>
    <w:rsid w:val="001249CC"/>
    <w:rsid w:val="00136877"/>
    <w:rsid w:val="0015056A"/>
    <w:rsid w:val="00165C33"/>
    <w:rsid w:val="00175347"/>
    <w:rsid w:val="00180B9F"/>
    <w:rsid w:val="00195C53"/>
    <w:rsid w:val="001A3656"/>
    <w:rsid w:val="001A4448"/>
    <w:rsid w:val="001B3061"/>
    <w:rsid w:val="001C6BE2"/>
    <w:rsid w:val="001D12E6"/>
    <w:rsid w:val="001E1085"/>
    <w:rsid w:val="001E3599"/>
    <w:rsid w:val="0020190C"/>
    <w:rsid w:val="00212935"/>
    <w:rsid w:val="0021404A"/>
    <w:rsid w:val="002143E9"/>
    <w:rsid w:val="00223C42"/>
    <w:rsid w:val="002547F7"/>
    <w:rsid w:val="00260EC6"/>
    <w:rsid w:val="002619A5"/>
    <w:rsid w:val="00264526"/>
    <w:rsid w:val="00265D1B"/>
    <w:rsid w:val="002856CE"/>
    <w:rsid w:val="00287A0E"/>
    <w:rsid w:val="0029499E"/>
    <w:rsid w:val="002A0577"/>
    <w:rsid w:val="002A793B"/>
    <w:rsid w:val="002A7A5E"/>
    <w:rsid w:val="002D3B6F"/>
    <w:rsid w:val="002D5044"/>
    <w:rsid w:val="002F0A6C"/>
    <w:rsid w:val="002F6CBB"/>
    <w:rsid w:val="00304ED4"/>
    <w:rsid w:val="00306A67"/>
    <w:rsid w:val="003200CA"/>
    <w:rsid w:val="00341AC8"/>
    <w:rsid w:val="00375E17"/>
    <w:rsid w:val="003767D3"/>
    <w:rsid w:val="00397F2E"/>
    <w:rsid w:val="003A2944"/>
    <w:rsid w:val="003A4583"/>
    <w:rsid w:val="003D2964"/>
    <w:rsid w:val="003F5268"/>
    <w:rsid w:val="004074DE"/>
    <w:rsid w:val="00445C5C"/>
    <w:rsid w:val="00455165"/>
    <w:rsid w:val="004712F7"/>
    <w:rsid w:val="004910F6"/>
    <w:rsid w:val="004A1659"/>
    <w:rsid w:val="004D0ABB"/>
    <w:rsid w:val="004E10C2"/>
    <w:rsid w:val="004E3CCF"/>
    <w:rsid w:val="004F7DA4"/>
    <w:rsid w:val="004F7F0A"/>
    <w:rsid w:val="00503434"/>
    <w:rsid w:val="00511621"/>
    <w:rsid w:val="005138F4"/>
    <w:rsid w:val="00522287"/>
    <w:rsid w:val="00535310"/>
    <w:rsid w:val="0054178A"/>
    <w:rsid w:val="005424FB"/>
    <w:rsid w:val="00585D23"/>
    <w:rsid w:val="005B6347"/>
    <w:rsid w:val="005C3FED"/>
    <w:rsid w:val="005D67C1"/>
    <w:rsid w:val="005E3DA5"/>
    <w:rsid w:val="005F2ACF"/>
    <w:rsid w:val="00603689"/>
    <w:rsid w:val="00622E65"/>
    <w:rsid w:val="0068045C"/>
    <w:rsid w:val="006966DF"/>
    <w:rsid w:val="006B0188"/>
    <w:rsid w:val="006D1664"/>
    <w:rsid w:val="006D7C37"/>
    <w:rsid w:val="007213EA"/>
    <w:rsid w:val="00724845"/>
    <w:rsid w:val="00730523"/>
    <w:rsid w:val="00750F11"/>
    <w:rsid w:val="00755DDA"/>
    <w:rsid w:val="007968A5"/>
    <w:rsid w:val="007A6A08"/>
    <w:rsid w:val="007A7E54"/>
    <w:rsid w:val="007C1135"/>
    <w:rsid w:val="007F4E0F"/>
    <w:rsid w:val="008211AF"/>
    <w:rsid w:val="0083315D"/>
    <w:rsid w:val="00864AE1"/>
    <w:rsid w:val="008824D7"/>
    <w:rsid w:val="00897961"/>
    <w:rsid w:val="008A6479"/>
    <w:rsid w:val="008B02A1"/>
    <w:rsid w:val="008C156D"/>
    <w:rsid w:val="008C1A21"/>
    <w:rsid w:val="008C6322"/>
    <w:rsid w:val="008D3037"/>
    <w:rsid w:val="008F201E"/>
    <w:rsid w:val="008F77B5"/>
    <w:rsid w:val="009076A1"/>
    <w:rsid w:val="0091114D"/>
    <w:rsid w:val="0091424C"/>
    <w:rsid w:val="00927CCD"/>
    <w:rsid w:val="00935555"/>
    <w:rsid w:val="00937818"/>
    <w:rsid w:val="00956801"/>
    <w:rsid w:val="009C37F5"/>
    <w:rsid w:val="009C596A"/>
    <w:rsid w:val="009C61F7"/>
    <w:rsid w:val="009E622D"/>
    <w:rsid w:val="009E7BBA"/>
    <w:rsid w:val="00A12A46"/>
    <w:rsid w:val="00A22DD6"/>
    <w:rsid w:val="00A41A65"/>
    <w:rsid w:val="00A51DE3"/>
    <w:rsid w:val="00A77F1D"/>
    <w:rsid w:val="00A80353"/>
    <w:rsid w:val="00AA41C2"/>
    <w:rsid w:val="00AC02A8"/>
    <w:rsid w:val="00AD5F9F"/>
    <w:rsid w:val="00B1182D"/>
    <w:rsid w:val="00B12399"/>
    <w:rsid w:val="00B16038"/>
    <w:rsid w:val="00B2531F"/>
    <w:rsid w:val="00B308DD"/>
    <w:rsid w:val="00B31043"/>
    <w:rsid w:val="00B325EF"/>
    <w:rsid w:val="00B52D24"/>
    <w:rsid w:val="00B67C46"/>
    <w:rsid w:val="00B77088"/>
    <w:rsid w:val="00B92E54"/>
    <w:rsid w:val="00B93BB9"/>
    <w:rsid w:val="00BA640D"/>
    <w:rsid w:val="00BC060B"/>
    <w:rsid w:val="00BD242C"/>
    <w:rsid w:val="00BD507F"/>
    <w:rsid w:val="00BF2D62"/>
    <w:rsid w:val="00C15F94"/>
    <w:rsid w:val="00C17DFC"/>
    <w:rsid w:val="00C247ED"/>
    <w:rsid w:val="00C27360"/>
    <w:rsid w:val="00C477B4"/>
    <w:rsid w:val="00C50289"/>
    <w:rsid w:val="00C51EFB"/>
    <w:rsid w:val="00C66CD6"/>
    <w:rsid w:val="00C66EF7"/>
    <w:rsid w:val="00CA4F5C"/>
    <w:rsid w:val="00CA7C16"/>
    <w:rsid w:val="00CC3FEE"/>
    <w:rsid w:val="00CC7F59"/>
    <w:rsid w:val="00CD18BE"/>
    <w:rsid w:val="00CD292A"/>
    <w:rsid w:val="00CD38D1"/>
    <w:rsid w:val="00CF618A"/>
    <w:rsid w:val="00D022BF"/>
    <w:rsid w:val="00D24BE8"/>
    <w:rsid w:val="00D41418"/>
    <w:rsid w:val="00D4798A"/>
    <w:rsid w:val="00DA77B2"/>
    <w:rsid w:val="00DB5C77"/>
    <w:rsid w:val="00DE7A5D"/>
    <w:rsid w:val="00DF2DBE"/>
    <w:rsid w:val="00DF348F"/>
    <w:rsid w:val="00DF4B4C"/>
    <w:rsid w:val="00E24188"/>
    <w:rsid w:val="00E33708"/>
    <w:rsid w:val="00E4386C"/>
    <w:rsid w:val="00E73500"/>
    <w:rsid w:val="00E87429"/>
    <w:rsid w:val="00EA1C05"/>
    <w:rsid w:val="00EC287C"/>
    <w:rsid w:val="00EE421D"/>
    <w:rsid w:val="00EE7F9C"/>
    <w:rsid w:val="00F01CE9"/>
    <w:rsid w:val="00F0796F"/>
    <w:rsid w:val="00F10C94"/>
    <w:rsid w:val="00F15F5F"/>
    <w:rsid w:val="00F305BB"/>
    <w:rsid w:val="00F3251C"/>
    <w:rsid w:val="00F40081"/>
    <w:rsid w:val="00F77716"/>
    <w:rsid w:val="00FB067C"/>
    <w:rsid w:val="00FC049A"/>
    <w:rsid w:val="00FD0707"/>
    <w:rsid w:val="00FE30BC"/>
    <w:rsid w:val="00FE3A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5F263"/>
  <w15:docId w15:val="{FF0D7F9B-E7F9-4476-A193-72CCFB9DF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color w:val="000000"/>
    </w:rPr>
  </w:style>
  <w:style w:type="paragraph" w:styleId="berschrift2">
    <w:name w:val="heading 2"/>
    <w:basedOn w:val="Standard"/>
    <w:next w:val="Standard"/>
    <w:qFormat/>
    <w:rsid w:val="003A2944"/>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rsid w:val="00511621"/>
  </w:style>
  <w:style w:type="paragraph" w:customStyle="1" w:styleId="Formatvorlage2">
    <w:name w:val="Formatvorlage2"/>
    <w:basedOn w:val="berschrift2"/>
    <w:rsid w:val="003A2944"/>
    <w:pPr>
      <w:spacing w:before="0" w:after="0"/>
    </w:pPr>
    <w:rPr>
      <w:b w:val="0"/>
      <w:bCs w:val="0"/>
      <w:i w:val="0"/>
      <w:iCs w:val="0"/>
      <w:snapToGrid w:val="0"/>
      <w:spacing w:val="10"/>
      <w:sz w:val="34"/>
      <w:szCs w:val="20"/>
    </w:rPr>
  </w:style>
  <w:style w:type="paragraph" w:styleId="Sprechblasentext">
    <w:name w:val="Balloon Text"/>
    <w:basedOn w:val="Standard"/>
    <w:link w:val="SprechblasentextZchn"/>
    <w:rsid w:val="005D67C1"/>
    <w:rPr>
      <w:rFonts w:ascii="Tahoma" w:hAnsi="Tahoma" w:cs="Tahoma"/>
      <w:sz w:val="16"/>
      <w:szCs w:val="16"/>
    </w:rPr>
  </w:style>
  <w:style w:type="character" w:customStyle="1" w:styleId="SprechblasentextZchn">
    <w:name w:val="Sprechblasentext Zchn"/>
    <w:basedOn w:val="Absatz-Standardschriftart"/>
    <w:link w:val="Sprechblasentext"/>
    <w:rsid w:val="005D67C1"/>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152135">
      <w:bodyDiv w:val="1"/>
      <w:marLeft w:val="0"/>
      <w:marRight w:val="0"/>
      <w:marTop w:val="0"/>
      <w:marBottom w:val="0"/>
      <w:divBdr>
        <w:top w:val="none" w:sz="0" w:space="0" w:color="auto"/>
        <w:left w:val="none" w:sz="0" w:space="0" w:color="auto"/>
        <w:bottom w:val="none" w:sz="0" w:space="0" w:color="auto"/>
        <w:right w:val="none" w:sz="0" w:space="0" w:color="auto"/>
      </w:divBdr>
    </w:div>
    <w:div w:id="774516334">
      <w:bodyDiv w:val="1"/>
      <w:marLeft w:val="0"/>
      <w:marRight w:val="0"/>
      <w:marTop w:val="0"/>
      <w:marBottom w:val="0"/>
      <w:divBdr>
        <w:top w:val="none" w:sz="0" w:space="0" w:color="auto"/>
        <w:left w:val="none" w:sz="0" w:space="0" w:color="auto"/>
        <w:bottom w:val="none" w:sz="0" w:space="0" w:color="auto"/>
        <w:right w:val="none" w:sz="0" w:space="0" w:color="auto"/>
      </w:divBdr>
    </w:div>
    <w:div w:id="987905094">
      <w:bodyDiv w:val="1"/>
      <w:marLeft w:val="0"/>
      <w:marRight w:val="0"/>
      <w:marTop w:val="0"/>
      <w:marBottom w:val="0"/>
      <w:divBdr>
        <w:top w:val="none" w:sz="0" w:space="0" w:color="auto"/>
        <w:left w:val="none" w:sz="0" w:space="0" w:color="auto"/>
        <w:bottom w:val="none" w:sz="0" w:space="0" w:color="auto"/>
        <w:right w:val="none" w:sz="0" w:space="0" w:color="auto"/>
      </w:divBdr>
    </w:div>
    <w:div w:id="1495145774">
      <w:bodyDiv w:val="1"/>
      <w:marLeft w:val="0"/>
      <w:marRight w:val="0"/>
      <w:marTop w:val="0"/>
      <w:marBottom w:val="0"/>
      <w:divBdr>
        <w:top w:val="none" w:sz="0" w:space="0" w:color="auto"/>
        <w:left w:val="none" w:sz="0" w:space="0" w:color="auto"/>
        <w:bottom w:val="none" w:sz="0" w:space="0" w:color="auto"/>
        <w:right w:val="none" w:sz="0" w:space="0" w:color="auto"/>
      </w:divBdr>
    </w:div>
    <w:div w:id="149968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4094</Words>
  <Characters>25798</Characters>
  <Application>Microsoft Office Word</Application>
  <DocSecurity>0</DocSecurity>
  <Lines>214</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Volkert, Fabian</dc:creator>
  <cp:lastModifiedBy>Volkert, Fabian</cp:lastModifiedBy>
  <cp:revision>24</cp:revision>
  <cp:lastPrinted>2019-04-08T09:12:00Z</cp:lastPrinted>
  <dcterms:created xsi:type="dcterms:W3CDTF">2019-03-26T14:01:00Z</dcterms:created>
  <dcterms:modified xsi:type="dcterms:W3CDTF">2024-02-14T13:11:00Z</dcterms:modified>
</cp:coreProperties>
</file>