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3D336" w14:textId="77777777" w:rsidR="00ED7A18" w:rsidRDefault="00ED7A18" w:rsidP="00ED7A18">
      <w:pPr>
        <w:spacing w:before="20" w:after="20"/>
        <w:ind w:right="140"/>
        <w:textAlignment w:val="baseline"/>
        <w:rPr>
          <w:rFonts w:cs="Arial"/>
          <w:bCs/>
          <w:color w:val="auto"/>
        </w:rPr>
      </w:pPr>
      <w:r w:rsidRPr="00582E86">
        <w:rPr>
          <w:rFonts w:cs="Arial"/>
          <w:bCs/>
          <w:color w:val="auto"/>
        </w:rPr>
        <w:t>Das angebotene Markisensystem</w:t>
      </w:r>
      <w:r w:rsidR="00EF222E" w:rsidRPr="00582E86">
        <w:rPr>
          <w:rFonts w:cs="Arial"/>
          <w:bCs/>
          <w:color w:val="auto"/>
        </w:rPr>
        <w:t xml:space="preserve"> w</w:t>
      </w:r>
      <w:r w:rsidR="00500E84">
        <w:rPr>
          <w:rFonts w:cs="Arial"/>
          <w:bCs/>
          <w:color w:val="auto"/>
        </w:rPr>
        <w:t>ird</w:t>
      </w:r>
      <w:r w:rsidR="00EF222E" w:rsidRPr="00582E86">
        <w:rPr>
          <w:rFonts w:cs="Arial"/>
          <w:bCs/>
          <w:color w:val="auto"/>
        </w:rPr>
        <w:t xml:space="preserve"> in Deutschland hergestellt und</w:t>
      </w:r>
      <w:r w:rsidRPr="00582E86">
        <w:rPr>
          <w:rFonts w:cs="Arial"/>
          <w:bCs/>
          <w:color w:val="auto"/>
        </w:rPr>
        <w:t xml:space="preserve"> ist nach DIN EN 13561 CE geprüft und gekennzeichnet</w:t>
      </w:r>
      <w:r w:rsidR="002D6D22" w:rsidRPr="00582E86">
        <w:rPr>
          <w:rFonts w:cs="Arial"/>
          <w:bCs/>
          <w:color w:val="auto"/>
        </w:rPr>
        <w:t>. Es erfüllt in Bezug auf die</w:t>
      </w:r>
      <w:r w:rsidRPr="00582E86">
        <w:rPr>
          <w:rFonts w:cs="Arial"/>
          <w:bCs/>
          <w:color w:val="auto"/>
        </w:rPr>
        <w:t xml:space="preserve"> Konstruktion und den Befestigungshaltern die Anforderungen der Windwiderstandsklasse 3 (Windgeschwindigkeit 38-48 km/h).</w:t>
      </w:r>
    </w:p>
    <w:p w14:paraId="551A942F" w14:textId="77777777" w:rsidR="00582E86" w:rsidRPr="00582E86" w:rsidRDefault="00582E86" w:rsidP="00ED7A18">
      <w:pPr>
        <w:spacing w:before="20" w:after="20"/>
        <w:ind w:right="140"/>
        <w:textAlignment w:val="baseline"/>
        <w:rPr>
          <w:rFonts w:cs="Arial"/>
          <w:bCs/>
          <w:color w:val="auto"/>
        </w:rPr>
      </w:pPr>
    </w:p>
    <w:p w14:paraId="77B3B98B" w14:textId="77777777" w:rsidR="00ED7A18" w:rsidRPr="00372A94" w:rsidRDefault="00ED7A18" w:rsidP="00ED7A18">
      <w:pPr>
        <w:rPr>
          <w:rFonts w:cs="Arial"/>
          <w:color w:val="auto"/>
        </w:rPr>
      </w:pPr>
      <w:r w:rsidRPr="00582E86">
        <w:rPr>
          <w:rFonts w:cs="Arial"/>
          <w:b/>
          <w:snapToGrid w:val="0"/>
          <w:color w:val="auto"/>
          <w:sz w:val="22"/>
        </w:rPr>
        <w:t>HINWEIS: Die in den Verkaufsunterlagen aufgeführten Hinweise sind zu beachten!</w:t>
      </w:r>
    </w:p>
    <w:p w14:paraId="44E20DF8" w14:textId="77777777" w:rsidR="00EF675F" w:rsidRPr="00372A94" w:rsidRDefault="00EF675F" w:rsidP="00126050">
      <w:pPr>
        <w:rPr>
          <w:rFonts w:cs="Arial"/>
          <w:b/>
          <w:snapToGrid w:val="0"/>
          <w:color w:val="auto"/>
          <w:u w:val="single"/>
        </w:rPr>
      </w:pPr>
    </w:p>
    <w:p w14:paraId="2F3EC254" w14:textId="368C2CA5" w:rsidR="009820F0" w:rsidRPr="00582E86" w:rsidRDefault="00EF675F" w:rsidP="00126050">
      <w:pPr>
        <w:rPr>
          <w:rFonts w:cs="Arial"/>
          <w:b/>
          <w:color w:val="auto"/>
          <w:sz w:val="24"/>
          <w:u w:val="single"/>
        </w:rPr>
      </w:pPr>
      <w:r w:rsidRPr="00582E86">
        <w:rPr>
          <w:rFonts w:cs="Arial"/>
          <w:b/>
          <w:snapToGrid w:val="0"/>
          <w:color w:val="auto"/>
          <w:sz w:val="24"/>
          <w:u w:val="single"/>
        </w:rPr>
        <w:t xml:space="preserve">Terrassenbeschattung (basierend auf der Technik der markilux </w:t>
      </w:r>
      <w:r w:rsidR="00FA382B">
        <w:rPr>
          <w:rFonts w:cs="Arial"/>
          <w:b/>
          <w:snapToGrid w:val="0"/>
          <w:color w:val="auto"/>
          <w:sz w:val="24"/>
          <w:u w:val="single"/>
        </w:rPr>
        <w:t>7800</w:t>
      </w:r>
      <w:r w:rsidRPr="00582E86">
        <w:rPr>
          <w:rFonts w:cs="Arial"/>
          <w:b/>
          <w:snapToGrid w:val="0"/>
          <w:color w:val="auto"/>
          <w:sz w:val="24"/>
          <w:u w:val="single"/>
        </w:rPr>
        <w:t xml:space="preserve"> / </w:t>
      </w:r>
      <w:r w:rsidR="00FA382B">
        <w:rPr>
          <w:rFonts w:cs="Arial"/>
          <w:b/>
          <w:snapToGrid w:val="0"/>
          <w:color w:val="auto"/>
          <w:sz w:val="24"/>
          <w:u w:val="single"/>
        </w:rPr>
        <w:t>7800</w:t>
      </w:r>
      <w:r w:rsidRPr="00582E86">
        <w:rPr>
          <w:rFonts w:cs="Arial"/>
          <w:b/>
          <w:snapToGrid w:val="0"/>
          <w:color w:val="auto"/>
          <w:sz w:val="24"/>
          <w:u w:val="single"/>
        </w:rPr>
        <w:t xml:space="preserve"> </w:t>
      </w:r>
      <w:proofErr w:type="spellStart"/>
      <w:r w:rsidRPr="00582E86">
        <w:rPr>
          <w:rFonts w:cs="Arial"/>
          <w:b/>
          <w:snapToGrid w:val="0"/>
          <w:color w:val="auto"/>
          <w:sz w:val="24"/>
          <w:u w:val="single"/>
        </w:rPr>
        <w:t>tracfix</w:t>
      </w:r>
      <w:proofErr w:type="spellEnd"/>
      <w:r w:rsidRPr="00582E86">
        <w:rPr>
          <w:rFonts w:cs="Arial"/>
          <w:b/>
          <w:snapToGrid w:val="0"/>
          <w:color w:val="auto"/>
          <w:sz w:val="24"/>
          <w:u w:val="single"/>
        </w:rPr>
        <w:t>)</w:t>
      </w:r>
      <w:r w:rsidRPr="00582E86">
        <w:rPr>
          <w:rFonts w:cs="Arial"/>
          <w:b/>
          <w:color w:val="auto"/>
          <w:sz w:val="24"/>
          <w:u w:val="single"/>
        </w:rPr>
        <w:t xml:space="preserve"> bestehend aus:</w:t>
      </w:r>
    </w:p>
    <w:p w14:paraId="15B1E530" w14:textId="77777777" w:rsidR="00EF675F" w:rsidRPr="00372A94" w:rsidRDefault="00EF675F" w:rsidP="00104C88">
      <w:pPr>
        <w:rPr>
          <w:rFonts w:cs="Arial"/>
          <w:b/>
          <w:snapToGrid w:val="0"/>
          <w:color w:val="auto"/>
        </w:rPr>
      </w:pPr>
    </w:p>
    <w:p w14:paraId="64B21FA7" w14:textId="77777777" w:rsidR="00090A7E" w:rsidRPr="00D1273F" w:rsidRDefault="00090A7E" w:rsidP="00104C88">
      <w:pPr>
        <w:rPr>
          <w:rFonts w:cs="Arial"/>
          <w:b/>
          <w:snapToGrid w:val="0"/>
          <w:color w:val="auto"/>
          <w:sz w:val="22"/>
        </w:rPr>
      </w:pPr>
      <w:r w:rsidRPr="00D1273F">
        <w:rPr>
          <w:rFonts w:cs="Arial"/>
          <w:b/>
          <w:snapToGrid w:val="0"/>
          <w:color w:val="auto"/>
          <w:sz w:val="22"/>
        </w:rPr>
        <w:t>Markisengestell:</w:t>
      </w:r>
    </w:p>
    <w:p w14:paraId="207532DF" w14:textId="77777777" w:rsidR="00104C88" w:rsidRPr="00372A94" w:rsidRDefault="00104C88" w:rsidP="00104C88">
      <w:pPr>
        <w:rPr>
          <w:rFonts w:cs="Arial"/>
          <w:color w:val="auto"/>
        </w:rPr>
      </w:pPr>
      <w:r w:rsidRPr="00372A94">
        <w:rPr>
          <w:rFonts w:cs="Arial"/>
          <w:b/>
          <w:bCs/>
          <w:color w:val="auto"/>
        </w:rPr>
        <w:t>Kassette</w:t>
      </w:r>
    </w:p>
    <w:p w14:paraId="4B2D4963" w14:textId="77777777" w:rsidR="00104C88" w:rsidRPr="00372A94" w:rsidRDefault="00104C88" w:rsidP="00104C88">
      <w:pPr>
        <w:rPr>
          <w:rFonts w:cs="Arial"/>
          <w:color w:val="auto"/>
        </w:rPr>
      </w:pPr>
      <w:r w:rsidRPr="00372A94">
        <w:rPr>
          <w:rFonts w:cs="Arial"/>
          <w:color w:val="auto"/>
        </w:rPr>
        <w:t xml:space="preserve">Kassettengehäuse aus stranggepresstem Aluminium mit oben liegendem Inspektionsdeckel, geschützte Aufnahme des Markisenstoffes, Gehäuseprofil mit durchgehenden Aufnahmenuten zur Aufnahme der Befestigungshalter. Einfahröffnung des Gehäuseprofils mit oben und unten liegenden Bürstendichtungen zur Abdichtung gegen Schmutz und Schlagregen. </w:t>
      </w:r>
      <w:r w:rsidR="008E362A" w:rsidRPr="00372A94">
        <w:rPr>
          <w:rFonts w:cs="Arial"/>
          <w:color w:val="auto"/>
        </w:rPr>
        <w:t>Halter für Wand</w:t>
      </w:r>
      <w:r w:rsidR="001B134D" w:rsidRPr="00372A94">
        <w:rPr>
          <w:rFonts w:cs="Arial"/>
          <w:color w:val="auto"/>
        </w:rPr>
        <w:t>- oder Decken</w:t>
      </w:r>
      <w:r w:rsidR="008E362A" w:rsidRPr="00372A94">
        <w:rPr>
          <w:rFonts w:cs="Arial"/>
          <w:color w:val="auto"/>
        </w:rPr>
        <w:t>befestigung</w:t>
      </w:r>
      <w:r w:rsidRPr="00372A94">
        <w:rPr>
          <w:rFonts w:cs="Arial"/>
          <w:color w:val="auto"/>
        </w:rPr>
        <w:t xml:space="preserve"> aus Aluminium.</w:t>
      </w:r>
    </w:p>
    <w:p w14:paraId="23653388" w14:textId="77777777" w:rsidR="00372A94" w:rsidRPr="00582E86" w:rsidRDefault="00372A94" w:rsidP="00104C88">
      <w:pPr>
        <w:rPr>
          <w:rFonts w:cs="Arial"/>
          <w:b/>
          <w:snapToGrid w:val="0"/>
        </w:rPr>
      </w:pPr>
    </w:p>
    <w:p w14:paraId="7C76B6B4" w14:textId="77777777" w:rsidR="00582E86" w:rsidRPr="009C61F7" w:rsidRDefault="00582E86" w:rsidP="00582E86">
      <w:pPr>
        <w:rPr>
          <w:rFonts w:eastAsia="Arial" w:cs="Arial"/>
        </w:rPr>
      </w:pPr>
      <w:r w:rsidRPr="009C61F7">
        <w:rPr>
          <w:rFonts w:eastAsia="Arial" w:cs="Arial"/>
          <w:b/>
        </w:rPr>
        <w:t>Wellensystem</w:t>
      </w:r>
    </w:p>
    <w:p w14:paraId="714C1079" w14:textId="77777777" w:rsidR="00582E86" w:rsidRPr="009C61F7" w:rsidRDefault="00582E86" w:rsidP="00582E86">
      <w:pPr>
        <w:tabs>
          <w:tab w:val="left" w:pos="1247"/>
        </w:tabs>
        <w:rPr>
          <w:rFonts w:eastAsia="Arial" w:cs="Arial"/>
        </w:rPr>
      </w:pPr>
      <w:r>
        <w:rPr>
          <w:rFonts w:cs="Arial"/>
          <w:color w:val="auto"/>
        </w:rPr>
        <w:t>Rund</w:t>
      </w:r>
      <w:r w:rsidRPr="00E0043D">
        <w:rPr>
          <w:rFonts w:cs="Arial"/>
          <w:color w:val="auto"/>
        </w:rPr>
        <w:t xml:space="preserve">welle </w:t>
      </w:r>
      <w:r w:rsidRPr="00E0043D">
        <w:rPr>
          <w:rFonts w:cs="Arial"/>
          <w:color w:val="auto"/>
        </w:rPr>
        <w:sym w:font="Symbol" w:char="F0C6"/>
      </w:r>
      <w:r w:rsidR="005F386F">
        <w:rPr>
          <w:rFonts w:cs="Arial"/>
          <w:color w:val="auto"/>
        </w:rPr>
        <w:t xml:space="preserve"> 9</w:t>
      </w:r>
      <w:r w:rsidRPr="00E0043D">
        <w:rPr>
          <w:rFonts w:cs="Arial"/>
          <w:color w:val="auto"/>
        </w:rPr>
        <w:t xml:space="preserve">5 mm </w:t>
      </w:r>
      <w:r>
        <w:rPr>
          <w:rFonts w:cs="Arial"/>
          <w:color w:val="auto"/>
        </w:rPr>
        <w:t>mit Nut</w:t>
      </w:r>
      <w:r w:rsidRPr="00E0043D">
        <w:rPr>
          <w:rFonts w:cs="Arial"/>
          <w:color w:val="auto"/>
        </w:rPr>
        <w:t xml:space="preserve"> in verzinkter Ausführung.</w:t>
      </w:r>
      <w:r>
        <w:rPr>
          <w:rFonts w:cs="Arial"/>
          <w:color w:val="auto"/>
        </w:rPr>
        <w:t xml:space="preserve"> </w:t>
      </w:r>
      <w:r w:rsidRPr="009C61F7">
        <w:rPr>
          <w:rFonts w:eastAsia="Arial" w:cs="Arial"/>
          <w:color w:val="auto"/>
        </w:rPr>
        <w:t xml:space="preserve">Zinkauflage 20 μm. Seitliche Welleneinsätze </w:t>
      </w:r>
      <w:proofErr w:type="gramStart"/>
      <w:r w:rsidRPr="009C61F7">
        <w:rPr>
          <w:rFonts w:eastAsia="Arial" w:cs="Arial"/>
          <w:color w:val="auto"/>
        </w:rPr>
        <w:t>aus hochfestem technischen Kunststoff</w:t>
      </w:r>
      <w:proofErr w:type="gramEnd"/>
      <w:r w:rsidRPr="009C61F7">
        <w:rPr>
          <w:rFonts w:eastAsia="Arial" w:cs="Arial"/>
          <w:color w:val="auto"/>
        </w:rPr>
        <w:t xml:space="preserve"> und Stahlachsstiften mit Anschlag zur Abdeckung der Wellenenden (keine Aluminiumwellen, damit bei großen Breiten eine einwandfreie Stabilität und Stoffspannung gewährleistet bleibt).</w:t>
      </w:r>
    </w:p>
    <w:p w14:paraId="0E20E02E" w14:textId="77777777" w:rsidR="00104C88" w:rsidRPr="00372A94" w:rsidRDefault="00104C88" w:rsidP="00104C88">
      <w:pPr>
        <w:rPr>
          <w:rFonts w:cs="Arial"/>
          <w:color w:val="auto"/>
        </w:rPr>
      </w:pPr>
    </w:p>
    <w:p w14:paraId="1E44FFAF" w14:textId="77777777" w:rsidR="00AE40DA" w:rsidRPr="00372A94" w:rsidRDefault="006A6CFB" w:rsidP="00AE40DA">
      <w:pPr>
        <w:rPr>
          <w:rFonts w:cs="Arial"/>
          <w:color w:val="auto"/>
        </w:rPr>
      </w:pPr>
      <w:r w:rsidRPr="00372A94">
        <w:rPr>
          <w:rFonts w:cs="Arial"/>
          <w:b/>
          <w:bCs/>
          <w:color w:val="auto"/>
        </w:rPr>
        <w:t>Ausfallprofil</w:t>
      </w:r>
    </w:p>
    <w:p w14:paraId="58118E2D" w14:textId="77777777" w:rsidR="00AE40DA" w:rsidRPr="00372A94" w:rsidRDefault="006A6CFB" w:rsidP="00AE40DA">
      <w:pPr>
        <w:rPr>
          <w:rFonts w:cs="Arial"/>
          <w:color w:val="auto"/>
        </w:rPr>
      </w:pPr>
      <w:r w:rsidRPr="00372A94">
        <w:rPr>
          <w:rFonts w:cs="Arial"/>
          <w:color w:val="auto"/>
        </w:rPr>
        <w:t>Ausfallprofil</w:t>
      </w:r>
      <w:r w:rsidR="00AE40DA" w:rsidRPr="00372A94">
        <w:rPr>
          <w:rFonts w:cs="Arial"/>
          <w:color w:val="auto"/>
        </w:rPr>
        <w:t xml:space="preserve"> aus stranggepresstem Aluminium. Schienenführung durch Doppelrollen aus hochwertigem, verschleißfestem Spezialkunststoff.</w:t>
      </w:r>
    </w:p>
    <w:p w14:paraId="348837A1" w14:textId="77777777" w:rsidR="00AE40DA" w:rsidRPr="00372A94" w:rsidRDefault="00AE40DA" w:rsidP="00AE40DA">
      <w:pPr>
        <w:rPr>
          <w:rFonts w:cs="Arial"/>
          <w:color w:val="auto"/>
        </w:rPr>
      </w:pPr>
    </w:p>
    <w:p w14:paraId="68CAE8D0" w14:textId="77777777" w:rsidR="00AE40DA" w:rsidRPr="00372A94" w:rsidRDefault="00582E86" w:rsidP="00AE40DA">
      <w:pPr>
        <w:rPr>
          <w:rFonts w:cs="Arial"/>
          <w:b/>
          <w:bCs/>
          <w:color w:val="auto"/>
        </w:rPr>
      </w:pPr>
      <w:r>
        <w:rPr>
          <w:rFonts w:cs="Arial"/>
          <w:b/>
          <w:bCs/>
          <w:color w:val="auto"/>
        </w:rPr>
        <w:t>Führungsschienen</w:t>
      </w:r>
    </w:p>
    <w:p w14:paraId="4B525EC9" w14:textId="77777777" w:rsidR="00AE40DA" w:rsidRPr="00372A94" w:rsidRDefault="00AE40DA" w:rsidP="00AE40DA">
      <w:pPr>
        <w:rPr>
          <w:rFonts w:cs="Arial"/>
          <w:color w:val="auto"/>
        </w:rPr>
      </w:pPr>
      <w:r w:rsidRPr="00372A94">
        <w:rPr>
          <w:rFonts w:cs="Arial"/>
          <w:color w:val="auto"/>
        </w:rPr>
        <w:t xml:space="preserve">Führungsschienen aus stranggepresstem Aluminium als Einzelschiene, Profilabmessung ca. 60 x 70 mm, mit durchgehenden Aufnahmenuten zur Befestigung der erforderlichen </w:t>
      </w:r>
      <w:proofErr w:type="spellStart"/>
      <w:r w:rsidRPr="00372A94">
        <w:rPr>
          <w:rFonts w:cs="Arial"/>
          <w:color w:val="auto"/>
        </w:rPr>
        <w:t>gesenkgeschmiedeten</w:t>
      </w:r>
      <w:proofErr w:type="spellEnd"/>
      <w:r w:rsidRPr="00372A94">
        <w:rPr>
          <w:rFonts w:cs="Arial"/>
          <w:color w:val="auto"/>
        </w:rPr>
        <w:t xml:space="preserve"> Klemmhalter. In Führungsschienen integrierte Gegenzugvorrichtung, bestehend aus 2 Stück unabhängig voneinander wirkenden Gasdruckfederelementen zur Erreichung einer opt</w:t>
      </w:r>
      <w:r w:rsidR="00BE7806">
        <w:rPr>
          <w:rFonts w:cs="Arial"/>
          <w:color w:val="auto"/>
        </w:rPr>
        <w:t>imalen</w:t>
      </w:r>
      <w:r w:rsidRPr="00372A94">
        <w:rPr>
          <w:rFonts w:cs="Arial"/>
          <w:color w:val="auto"/>
        </w:rPr>
        <w:t xml:space="preserve"> Spannung der Schattierungsfläche. Die </w:t>
      </w:r>
      <w:r w:rsidR="00621510">
        <w:rPr>
          <w:rFonts w:cs="Arial"/>
          <w:color w:val="auto"/>
        </w:rPr>
        <w:t>Gu</w:t>
      </w:r>
      <w:r w:rsidRPr="00372A94">
        <w:rPr>
          <w:rFonts w:cs="Arial"/>
          <w:color w:val="auto"/>
        </w:rPr>
        <w:t xml:space="preserve">rtbänder für den Gegenzug bestehen </w:t>
      </w:r>
      <w:proofErr w:type="gramStart"/>
      <w:r w:rsidRPr="00372A94">
        <w:rPr>
          <w:rFonts w:cs="Arial"/>
          <w:color w:val="auto"/>
        </w:rPr>
        <w:t xml:space="preserve">aus </w:t>
      </w:r>
      <w:r w:rsidR="00A51175">
        <w:rPr>
          <w:rFonts w:cs="Arial"/>
          <w:color w:val="auto"/>
        </w:rPr>
        <w:t>hochfestem witterungsbeständigen</w:t>
      </w:r>
      <w:r w:rsidRPr="00372A94">
        <w:rPr>
          <w:rFonts w:cs="Arial"/>
          <w:color w:val="auto"/>
        </w:rPr>
        <w:t xml:space="preserve"> Polyester</w:t>
      </w:r>
      <w:proofErr w:type="gramEnd"/>
      <w:r w:rsidRPr="00372A94">
        <w:rPr>
          <w:rFonts w:cs="Arial"/>
          <w:color w:val="auto"/>
        </w:rPr>
        <w:t xml:space="preserve"> mit zusätzlich eingewebten </w:t>
      </w:r>
      <w:proofErr w:type="spellStart"/>
      <w:r w:rsidRPr="00372A94">
        <w:rPr>
          <w:rFonts w:cs="Arial"/>
          <w:color w:val="auto"/>
        </w:rPr>
        <w:t>Kevlarsträngen</w:t>
      </w:r>
      <w:proofErr w:type="spellEnd"/>
      <w:r w:rsidRPr="00372A94">
        <w:rPr>
          <w:rFonts w:cs="Arial"/>
          <w:color w:val="auto"/>
        </w:rPr>
        <w:t>, um langfristige Längenausdehnung weitestgehend auszuschließen. Umlenkrollen aus Gleitlagerwerkstoff auf Edelstahlachsen gelagert. Schrauben aus korrosionsbest</w:t>
      </w:r>
      <w:r w:rsidR="00BE7806">
        <w:rPr>
          <w:rFonts w:cs="Arial"/>
          <w:color w:val="auto"/>
        </w:rPr>
        <w:t>ändigem Edelstahl. Bei gekoppelten Markisen</w:t>
      </w:r>
      <w:r w:rsidRPr="00372A94">
        <w:rPr>
          <w:rFonts w:cs="Arial"/>
          <w:color w:val="auto"/>
        </w:rPr>
        <w:t xml:space="preserve"> wird die mittlere Führungsschiene als Doppelschiene ca. 116 x 70 mm ausgebildet, ansonsten wie bei Einzelschiene beschrieben.</w:t>
      </w:r>
    </w:p>
    <w:p w14:paraId="320B1C16" w14:textId="77777777" w:rsidR="00AE40DA" w:rsidRPr="00BD4981" w:rsidRDefault="00AE40DA" w:rsidP="00AE40DA">
      <w:pPr>
        <w:rPr>
          <w:rFonts w:cs="Arial"/>
          <w:color w:val="auto"/>
        </w:rPr>
      </w:pPr>
    </w:p>
    <w:p w14:paraId="6F415460" w14:textId="77777777" w:rsidR="00BD4981" w:rsidRPr="00BD4981" w:rsidRDefault="00582E86" w:rsidP="00BD4981">
      <w:pPr>
        <w:tabs>
          <w:tab w:val="left" w:pos="1247"/>
        </w:tabs>
        <w:rPr>
          <w:rFonts w:eastAsia="Arial" w:cs="Arial"/>
          <w:b/>
        </w:rPr>
      </w:pPr>
      <w:r>
        <w:rPr>
          <w:rFonts w:eastAsia="Arial" w:cs="Arial"/>
          <w:b/>
        </w:rPr>
        <w:t>Tuchspannung</w:t>
      </w:r>
    </w:p>
    <w:p w14:paraId="384EE5A8" w14:textId="77777777" w:rsidR="00BD4981" w:rsidRPr="00BD4981" w:rsidRDefault="00BD4981" w:rsidP="00BD4981">
      <w:pPr>
        <w:rPr>
          <w:rFonts w:eastAsia="Arial" w:cs="Arial"/>
        </w:rPr>
      </w:pPr>
      <w:r w:rsidRPr="00BD4981">
        <w:rPr>
          <w:rFonts w:eastAsia="Arial" w:cs="Arial"/>
          <w:color w:val="auto"/>
        </w:rPr>
        <w:t>Gegenzugsystem mit unabhängig voneinander wirkenden Gasdruckfederelementen in den Führungsschienen.</w:t>
      </w:r>
    </w:p>
    <w:p w14:paraId="45CD1E65" w14:textId="77777777" w:rsidR="00BD4981" w:rsidRDefault="00BD4981" w:rsidP="00AE40DA">
      <w:pPr>
        <w:rPr>
          <w:rFonts w:cs="Arial"/>
          <w:color w:val="auto"/>
        </w:rPr>
      </w:pPr>
    </w:p>
    <w:p w14:paraId="6913E3A7" w14:textId="77777777" w:rsidR="006D7CEA" w:rsidRPr="00A30485" w:rsidRDefault="006D7CEA" w:rsidP="006D7CEA">
      <w:pPr>
        <w:rPr>
          <w:rFonts w:eastAsia="Arial" w:cs="Arial"/>
          <w:b/>
        </w:rPr>
      </w:pPr>
      <w:proofErr w:type="spellStart"/>
      <w:r w:rsidRPr="00A30485">
        <w:rPr>
          <w:rFonts w:eastAsia="Arial" w:cs="Arial"/>
          <w:b/>
          <w:color w:val="auto"/>
        </w:rPr>
        <w:t>tracfix</w:t>
      </w:r>
      <w:proofErr w:type="spellEnd"/>
      <w:r w:rsidRPr="00A30485">
        <w:rPr>
          <w:rFonts w:eastAsia="Arial" w:cs="Arial"/>
          <w:b/>
          <w:color w:val="auto"/>
        </w:rPr>
        <w:t xml:space="preserve"> System</w:t>
      </w:r>
    </w:p>
    <w:p w14:paraId="3B116B24" w14:textId="77777777" w:rsidR="00A30485" w:rsidRPr="00582E86" w:rsidRDefault="006D7CEA" w:rsidP="00582E86">
      <w:pPr>
        <w:rPr>
          <w:rFonts w:eastAsia="Arial" w:cs="Arial"/>
          <w:color w:val="auto"/>
        </w:rPr>
      </w:pPr>
      <w:proofErr w:type="spellStart"/>
      <w:r w:rsidRPr="00A30485">
        <w:rPr>
          <w:rFonts w:eastAsia="Arial" w:cs="Arial"/>
          <w:color w:val="auto"/>
        </w:rPr>
        <w:t>tracfix</w:t>
      </w:r>
      <w:proofErr w:type="spellEnd"/>
      <w:r w:rsidRPr="00A30485">
        <w:rPr>
          <w:rFonts w:eastAsia="Arial" w:cs="Arial"/>
          <w:color w:val="auto"/>
        </w:rPr>
        <w:t xml:space="preserve"> System für das Markisentuch, ein beliebig oft zu lösendes, seitliches Verschlussmittel, das auf einem Klemmprinzip beim Ein- und Ausfahren der Markise beruht. Durch das </w:t>
      </w:r>
      <w:proofErr w:type="spellStart"/>
      <w:r w:rsidRPr="00A30485">
        <w:rPr>
          <w:rFonts w:eastAsia="Arial" w:cs="Arial"/>
          <w:color w:val="auto"/>
        </w:rPr>
        <w:t>tracfix</w:t>
      </w:r>
      <w:proofErr w:type="spellEnd"/>
      <w:r w:rsidRPr="00A30485">
        <w:rPr>
          <w:rFonts w:eastAsia="Arial" w:cs="Arial"/>
          <w:color w:val="auto"/>
        </w:rPr>
        <w:t xml:space="preserve"> System ist kein Spalt zwischen Markisentuch und Führungssc</w:t>
      </w:r>
      <w:r w:rsidR="00A30485">
        <w:rPr>
          <w:rFonts w:eastAsia="Arial" w:cs="Arial"/>
          <w:color w:val="auto"/>
        </w:rPr>
        <w:t>hiene vorhanden. Teilelastische</w:t>
      </w:r>
      <w:r w:rsidRPr="00A30485">
        <w:rPr>
          <w:rFonts w:eastAsia="Arial" w:cs="Arial"/>
          <w:color w:val="auto"/>
        </w:rPr>
        <w:t xml:space="preserve"> Kunststoffführungsschienen in den seitlichen Führungsprofilen sorgen für eine optimale Tuchspannung und Geräuschreduzierung bei Windbelastung.</w:t>
      </w:r>
    </w:p>
    <w:p w14:paraId="26480604" w14:textId="77777777" w:rsidR="006D7CEA" w:rsidRPr="00BD4981" w:rsidRDefault="006D7CEA" w:rsidP="00AE40DA">
      <w:pPr>
        <w:rPr>
          <w:rFonts w:cs="Arial"/>
          <w:color w:val="auto"/>
        </w:rPr>
      </w:pPr>
    </w:p>
    <w:p w14:paraId="341B9B4D" w14:textId="77777777" w:rsidR="006D7CEA" w:rsidRDefault="00346AE9" w:rsidP="00A1482E">
      <w:pPr>
        <w:rPr>
          <w:rFonts w:cs="Arial"/>
          <w:b/>
          <w:bCs/>
          <w:color w:val="auto"/>
        </w:rPr>
      </w:pPr>
      <w:r w:rsidRPr="00372A94">
        <w:rPr>
          <w:rFonts w:cs="Arial"/>
          <w:b/>
          <w:bCs/>
          <w:color w:val="auto"/>
        </w:rPr>
        <w:t>Vordere Rundsäulen</w:t>
      </w:r>
    </w:p>
    <w:p w14:paraId="22219644" w14:textId="77777777" w:rsidR="00A1482E" w:rsidRPr="006D7CEA" w:rsidRDefault="005F5F08" w:rsidP="00A1482E">
      <w:pPr>
        <w:rPr>
          <w:rFonts w:cs="Arial"/>
          <w:b/>
          <w:bCs/>
          <w:color w:val="auto"/>
        </w:rPr>
      </w:pPr>
      <w:r w:rsidRPr="00372A94">
        <w:rPr>
          <w:rFonts w:cs="Arial"/>
          <w:color w:val="auto"/>
        </w:rPr>
        <w:t>Vordere Rundsäulen</w:t>
      </w:r>
      <w:r w:rsidR="00A1482E" w:rsidRPr="00372A94">
        <w:rPr>
          <w:rFonts w:cs="Arial"/>
          <w:color w:val="auto"/>
        </w:rPr>
        <w:t xml:space="preserve"> aus </w:t>
      </w:r>
      <w:r w:rsidR="00015539" w:rsidRPr="00372A94">
        <w:rPr>
          <w:rFonts w:cs="Arial"/>
          <w:color w:val="auto"/>
        </w:rPr>
        <w:t>Aluminium</w:t>
      </w:r>
      <w:r w:rsidR="00A1482E" w:rsidRPr="00372A94">
        <w:rPr>
          <w:rFonts w:cs="Arial"/>
          <w:color w:val="auto"/>
        </w:rPr>
        <w:t xml:space="preserve"> </w:t>
      </w:r>
      <w:r w:rsidRPr="00372A94">
        <w:rPr>
          <w:rFonts w:cs="Arial"/>
          <w:color w:val="auto"/>
        </w:rPr>
        <w:t>unter jeder Führungsschiene</w:t>
      </w:r>
      <w:r w:rsidR="00C60E0B" w:rsidRPr="00372A94">
        <w:rPr>
          <w:rFonts w:cs="Arial"/>
          <w:color w:val="auto"/>
        </w:rPr>
        <w:t>.</w:t>
      </w:r>
      <w:r w:rsidR="001B134D" w:rsidRPr="00372A94">
        <w:rPr>
          <w:rFonts w:cs="Arial"/>
          <w:color w:val="auto"/>
        </w:rPr>
        <w:t xml:space="preserve"> </w:t>
      </w:r>
      <w:r w:rsidR="00854717" w:rsidRPr="00372A94">
        <w:rPr>
          <w:rFonts w:cs="Arial"/>
          <w:color w:val="auto"/>
        </w:rPr>
        <w:t xml:space="preserve">Standardhöhe 250 cm. </w:t>
      </w:r>
      <w:r w:rsidR="00914D7B" w:rsidRPr="00372A94">
        <w:rPr>
          <w:rFonts w:cs="Arial"/>
          <w:color w:val="auto"/>
        </w:rPr>
        <w:t>Höhenausgleich</w:t>
      </w:r>
      <w:r w:rsidR="00015539" w:rsidRPr="00372A94">
        <w:rPr>
          <w:rFonts w:cs="Arial"/>
          <w:color w:val="auto"/>
        </w:rPr>
        <w:t xml:space="preserve"> am Fuß von ca. 1</w:t>
      </w:r>
      <w:r w:rsidR="00854717" w:rsidRPr="00372A94">
        <w:rPr>
          <w:rFonts w:cs="Arial"/>
          <w:color w:val="auto"/>
        </w:rPr>
        <w:t xml:space="preserve"> cm</w:t>
      </w:r>
      <w:r w:rsidR="00015539" w:rsidRPr="00372A94">
        <w:rPr>
          <w:rFonts w:cs="Arial"/>
          <w:color w:val="auto"/>
        </w:rPr>
        <w:t xml:space="preserve"> bis 10 </w:t>
      </w:r>
      <w:r w:rsidR="00854717" w:rsidRPr="00372A94">
        <w:rPr>
          <w:rFonts w:cs="Arial"/>
          <w:color w:val="auto"/>
        </w:rPr>
        <w:t>c</w:t>
      </w:r>
      <w:r w:rsidR="00015539" w:rsidRPr="00372A94">
        <w:rPr>
          <w:rFonts w:cs="Arial"/>
          <w:color w:val="auto"/>
        </w:rPr>
        <w:t>m</w:t>
      </w:r>
      <w:r w:rsidR="00914D7B" w:rsidRPr="00372A94">
        <w:rPr>
          <w:rFonts w:cs="Arial"/>
          <w:color w:val="auto"/>
        </w:rPr>
        <w:t xml:space="preserve"> </w:t>
      </w:r>
      <w:r w:rsidR="00015539" w:rsidRPr="00372A94">
        <w:rPr>
          <w:rFonts w:cs="Arial"/>
          <w:color w:val="auto"/>
        </w:rPr>
        <w:t>für Montage</w:t>
      </w:r>
      <w:r w:rsidR="00854717" w:rsidRPr="00372A94">
        <w:rPr>
          <w:rFonts w:cs="Arial"/>
          <w:color w:val="auto"/>
        </w:rPr>
        <w:t>.</w:t>
      </w:r>
      <w:r w:rsidR="00A1482E" w:rsidRPr="00372A94">
        <w:rPr>
          <w:rFonts w:cs="Arial"/>
          <w:color w:val="auto"/>
        </w:rPr>
        <w:t xml:space="preserve"> Befestigung der Säulen durch Bodenplatte aus </w:t>
      </w:r>
      <w:r w:rsidR="00854717" w:rsidRPr="00372A94">
        <w:rPr>
          <w:rFonts w:cs="Arial"/>
          <w:color w:val="auto"/>
        </w:rPr>
        <w:t>feuer</w:t>
      </w:r>
      <w:r w:rsidR="00A1482E" w:rsidRPr="00372A94">
        <w:rPr>
          <w:rFonts w:cs="Arial"/>
          <w:color w:val="auto"/>
        </w:rPr>
        <w:t>verzinktem Stahl auf Betonfundament (bauseits).</w:t>
      </w:r>
    </w:p>
    <w:p w14:paraId="7D8E7881" w14:textId="77777777" w:rsidR="0069722E" w:rsidRPr="00372A94" w:rsidRDefault="0069722E" w:rsidP="0069722E">
      <w:pPr>
        <w:rPr>
          <w:rFonts w:cs="Arial"/>
          <w:b/>
          <w:bCs/>
          <w:color w:val="auto"/>
        </w:rPr>
      </w:pPr>
    </w:p>
    <w:p w14:paraId="5DB1E9D8" w14:textId="083FD6A4" w:rsidR="00BE7806" w:rsidRPr="00372A94" w:rsidRDefault="00BE7806" w:rsidP="00BE7806">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er absenkbaren Rundsäule, für Regenwasserablauf</w:t>
      </w:r>
    </w:p>
    <w:p w14:paraId="0D64DC69" w14:textId="77777777" w:rsidR="00BE7806" w:rsidRPr="00372A94" w:rsidRDefault="00BE7806" w:rsidP="00BE7806">
      <w:pPr>
        <w:rPr>
          <w:rFonts w:cs="Arial"/>
          <w:color w:val="auto"/>
        </w:rPr>
      </w:pPr>
      <w:r w:rsidRPr="00372A94">
        <w:rPr>
          <w:rFonts w:cs="Arial"/>
          <w:color w:val="auto"/>
        </w:rPr>
        <w:t>Vordere Rundsäulen aus Aluminium unter jeder Führungsschiene. Standardhöhe 250 cm. Höhenausgleich am Fuß von ca. 1 cm bis 1</w:t>
      </w:r>
      <w:r>
        <w:rPr>
          <w:rFonts w:cs="Arial"/>
          <w:color w:val="auto"/>
        </w:rPr>
        <w:t>0</w:t>
      </w:r>
      <w:r w:rsidRPr="00372A94">
        <w:rPr>
          <w:rFonts w:cs="Arial"/>
          <w:color w:val="auto"/>
        </w:rPr>
        <w:t xml:space="preserve"> cm für Montage. Absenkbereich der höhenverstellbaren Säule gem. Hersteller</w:t>
      </w:r>
      <w:r>
        <w:rPr>
          <w:rFonts w:cs="Arial"/>
          <w:color w:val="auto"/>
        </w:rPr>
        <w:t>vorgaben 20 cm, 30 cm oder 40 cm</w:t>
      </w:r>
      <w:r w:rsidRPr="00372A94">
        <w:rPr>
          <w:rFonts w:cs="Arial"/>
          <w:color w:val="auto"/>
        </w:rPr>
        <w:t>. Absenkung der Säule mit Spindelhubantrieb durch Handkurbel. Befestigung der Säulen durch Bodenplatte aus feuerverzinktem Stahl auf Betonfundament (bauseits).</w:t>
      </w:r>
    </w:p>
    <w:p w14:paraId="716872EC" w14:textId="430A753C" w:rsidR="00BE7806" w:rsidRDefault="00BE7806" w:rsidP="00BE7806">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4F0DAC36" w14:textId="77777777" w:rsidR="00D24B6D" w:rsidRDefault="00D24B6D" w:rsidP="00BE7806">
      <w:pPr>
        <w:tabs>
          <w:tab w:val="left" w:pos="1247"/>
        </w:tabs>
        <w:spacing w:line="240" w:lineRule="atLeast"/>
        <w:rPr>
          <w:rFonts w:cs="Arial"/>
          <w:color w:val="auto"/>
        </w:rPr>
      </w:pPr>
    </w:p>
    <w:p w14:paraId="5A9483C9" w14:textId="77777777" w:rsidR="00D24B6D" w:rsidRDefault="00D24B6D" w:rsidP="00BE7806">
      <w:pPr>
        <w:tabs>
          <w:tab w:val="left" w:pos="1247"/>
        </w:tabs>
        <w:spacing w:line="240" w:lineRule="atLeast"/>
        <w:rPr>
          <w:rFonts w:cs="Arial"/>
          <w:color w:val="auto"/>
        </w:rPr>
      </w:pPr>
    </w:p>
    <w:p w14:paraId="0E908CA4" w14:textId="77777777" w:rsidR="00D24B6D" w:rsidRDefault="00D24B6D" w:rsidP="00BE7806">
      <w:pPr>
        <w:tabs>
          <w:tab w:val="left" w:pos="1247"/>
        </w:tabs>
        <w:spacing w:line="240" w:lineRule="atLeast"/>
        <w:rPr>
          <w:rFonts w:cs="Arial"/>
          <w:color w:val="auto"/>
        </w:rPr>
      </w:pPr>
    </w:p>
    <w:p w14:paraId="5A702227" w14:textId="77777777" w:rsidR="00D24B6D" w:rsidRDefault="00D24B6D" w:rsidP="00BE7806">
      <w:pPr>
        <w:tabs>
          <w:tab w:val="left" w:pos="1247"/>
        </w:tabs>
        <w:spacing w:line="240" w:lineRule="atLeast"/>
        <w:rPr>
          <w:rFonts w:cs="Arial"/>
          <w:color w:val="auto"/>
        </w:rPr>
      </w:pPr>
    </w:p>
    <w:p w14:paraId="1ADB2350" w14:textId="57728CED" w:rsidR="00BF272D" w:rsidRPr="00372A94" w:rsidRDefault="00BF272D" w:rsidP="00BF272D">
      <w:pPr>
        <w:rPr>
          <w:rFonts w:cs="Arial"/>
          <w:b/>
          <w:bCs/>
          <w:color w:val="auto"/>
        </w:rPr>
      </w:pPr>
      <w:r w:rsidRPr="00372A94">
        <w:rPr>
          <w:rFonts w:cs="Arial"/>
          <w:b/>
          <w:bCs/>
          <w:color w:val="auto"/>
        </w:rPr>
        <w:lastRenderedPageBreak/>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Rundsäule, </w:t>
      </w:r>
      <w:r w:rsidR="00D24B6D">
        <w:rPr>
          <w:rFonts w:cs="Arial"/>
          <w:b/>
          <w:bCs/>
          <w:color w:val="auto"/>
        </w:rPr>
        <w:t>Motorantrieb</w:t>
      </w:r>
    </w:p>
    <w:p w14:paraId="63E6722D" w14:textId="77777777" w:rsidR="00BF272D" w:rsidRPr="00372A94" w:rsidRDefault="00BF272D" w:rsidP="00BF272D">
      <w:pPr>
        <w:rPr>
          <w:rFonts w:cs="Arial"/>
          <w:color w:val="auto"/>
        </w:rPr>
      </w:pPr>
      <w:r w:rsidRPr="00372A94">
        <w:rPr>
          <w:rFonts w:cs="Arial"/>
          <w:color w:val="auto"/>
        </w:rPr>
        <w:t>Vordere Rundsäulen 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 Befestigung der Säulen durch Bodenplatte aus feuerverzinktem Stahl auf Betonfundament (bauseits).</w:t>
      </w:r>
    </w:p>
    <w:p w14:paraId="1AB71871" w14:textId="5BFB8566" w:rsidR="00BF272D" w:rsidRPr="00372A94" w:rsidRDefault="00BF272D" w:rsidP="00BF272D">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7D3176B2" w14:textId="77777777" w:rsidR="00BF272D" w:rsidRDefault="00BF272D" w:rsidP="00BE7806">
      <w:pPr>
        <w:tabs>
          <w:tab w:val="left" w:pos="1247"/>
        </w:tabs>
        <w:spacing w:line="240" w:lineRule="atLeast"/>
        <w:rPr>
          <w:rFonts w:cs="Arial"/>
          <w:color w:val="auto"/>
        </w:rPr>
      </w:pPr>
    </w:p>
    <w:p w14:paraId="6DA38E16" w14:textId="4802D423" w:rsidR="00F9017D" w:rsidRPr="00372A94" w:rsidRDefault="00F9017D" w:rsidP="00F9017D">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er absenkbaren Rundsäule, Motorantrieb</w:t>
      </w:r>
      <w:r w:rsidRPr="00F9017D">
        <w:rPr>
          <w:rFonts w:eastAsia="Arial" w:cs="Arial"/>
          <w:b/>
          <w:color w:val="auto"/>
        </w:rPr>
        <w:t xml:space="preserve"> </w:t>
      </w:r>
      <w:r>
        <w:rPr>
          <w:rFonts w:eastAsia="Arial" w:cs="Arial"/>
          <w:b/>
          <w:color w:val="auto"/>
        </w:rPr>
        <w:t xml:space="preserve">mit Somfy </w:t>
      </w:r>
      <w:proofErr w:type="spellStart"/>
      <w:r>
        <w:rPr>
          <w:rFonts w:eastAsia="Arial" w:cs="Arial"/>
          <w:b/>
          <w:color w:val="auto"/>
        </w:rPr>
        <w:t>io</w:t>
      </w:r>
      <w:proofErr w:type="spellEnd"/>
      <w:r>
        <w:rPr>
          <w:rFonts w:eastAsia="Arial" w:cs="Arial"/>
          <w:b/>
          <w:color w:val="auto"/>
        </w:rPr>
        <w:t xml:space="preserve"> 868 MHz-Technologie</w:t>
      </w:r>
      <w:r w:rsidRPr="009C61F7">
        <w:rPr>
          <w:rFonts w:eastAsia="Arial" w:cs="Arial"/>
          <w:b/>
          <w:color w:val="auto"/>
        </w:rPr>
        <w:t xml:space="preserve"> mit 1 Kanal Funkhandsender</w:t>
      </w:r>
    </w:p>
    <w:p w14:paraId="368ED2E9" w14:textId="77777777" w:rsidR="00DC5DBE" w:rsidRPr="00372A94" w:rsidRDefault="00DC5DBE" w:rsidP="00DC5DBE">
      <w:pPr>
        <w:rPr>
          <w:rFonts w:cs="Arial"/>
          <w:color w:val="auto"/>
        </w:rPr>
      </w:pPr>
      <w:r w:rsidRPr="00372A94">
        <w:rPr>
          <w:rFonts w:cs="Arial"/>
          <w:color w:val="auto"/>
        </w:rPr>
        <w:t>Vordere Rundsäulen 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203E044C" w14:textId="6CAB0923"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06378E50" w14:textId="77777777" w:rsidR="00DC5DBE" w:rsidRDefault="00DC5DBE" w:rsidP="00DC5DBE">
      <w:pPr>
        <w:tabs>
          <w:tab w:val="left" w:pos="1247"/>
        </w:tabs>
        <w:spacing w:line="240" w:lineRule="atLeast"/>
        <w:rPr>
          <w:rFonts w:cs="Arial"/>
          <w:color w:val="auto"/>
        </w:rPr>
      </w:pPr>
    </w:p>
    <w:p w14:paraId="1C5B371B" w14:textId="706A545D" w:rsidR="00DC5DBE" w:rsidRPr="00372A94" w:rsidRDefault="00DC5DBE" w:rsidP="00DC5DBE">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er absenkbaren Rundsäule, Motorantrieb</w:t>
      </w:r>
      <w:r w:rsidRPr="00F9017D">
        <w:rPr>
          <w:rFonts w:eastAsia="Arial" w:cs="Arial"/>
          <w:b/>
          <w:color w:val="auto"/>
        </w:rPr>
        <w:t xml:space="preserve"> </w:t>
      </w:r>
      <w:r>
        <w:rPr>
          <w:rFonts w:eastAsia="Arial" w:cs="Arial"/>
          <w:b/>
          <w:color w:val="auto"/>
        </w:rPr>
        <w:t xml:space="preserve">mit Somfy </w:t>
      </w:r>
      <w:proofErr w:type="spellStart"/>
      <w:r>
        <w:rPr>
          <w:rFonts w:eastAsia="Arial" w:cs="Arial"/>
          <w:b/>
          <w:color w:val="auto"/>
        </w:rPr>
        <w:t>io</w:t>
      </w:r>
      <w:proofErr w:type="spellEnd"/>
      <w:r>
        <w:rPr>
          <w:rFonts w:eastAsia="Arial" w:cs="Arial"/>
          <w:b/>
          <w:color w:val="auto"/>
        </w:rPr>
        <w:t xml:space="preserve"> 868 MHz-Technologie ohne </w:t>
      </w:r>
      <w:r w:rsidRPr="009C61F7">
        <w:rPr>
          <w:rFonts w:eastAsia="Arial" w:cs="Arial"/>
          <w:b/>
          <w:color w:val="auto"/>
        </w:rPr>
        <w:t>Funkhandsender</w:t>
      </w:r>
    </w:p>
    <w:p w14:paraId="725DC871" w14:textId="77777777" w:rsidR="00DC5DBE" w:rsidRPr="00372A94" w:rsidRDefault="00DC5DBE" w:rsidP="00DC5DBE">
      <w:pPr>
        <w:rPr>
          <w:rFonts w:cs="Arial"/>
          <w:color w:val="auto"/>
        </w:rPr>
      </w:pPr>
      <w:r w:rsidRPr="00372A94">
        <w:rPr>
          <w:rFonts w:cs="Arial"/>
          <w:color w:val="auto"/>
        </w:rPr>
        <w:t>Vordere Rundsäulen 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12DF9BC0" w14:textId="607D1F1B"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2766E29A" w14:textId="77777777" w:rsidR="00DC5DBE" w:rsidRDefault="00DC5DBE" w:rsidP="00DC5DBE">
      <w:pPr>
        <w:tabs>
          <w:tab w:val="left" w:pos="1247"/>
        </w:tabs>
        <w:spacing w:line="240" w:lineRule="atLeast"/>
        <w:rPr>
          <w:rFonts w:cs="Arial"/>
          <w:color w:val="auto"/>
        </w:rPr>
      </w:pPr>
    </w:p>
    <w:p w14:paraId="310FFD38" w14:textId="3A04A4D3" w:rsidR="00DC5DBE" w:rsidRDefault="00DC5DBE" w:rsidP="00DC5DBE">
      <w:pPr>
        <w:rPr>
          <w:rFonts w:cs="Arial"/>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er absenkbaren Rundsäule, Motorantrieb</w:t>
      </w:r>
      <w:r w:rsidRPr="00F9017D">
        <w:rPr>
          <w:rFonts w:eastAsia="Arial" w:cs="Arial"/>
          <w:b/>
          <w:color w:val="auto"/>
        </w:rPr>
        <w:t xml:space="preserve"> </w:t>
      </w:r>
      <w:r>
        <w:rPr>
          <w:rFonts w:eastAsia="Arial" w:cs="Arial"/>
          <w:b/>
          <w:color w:val="auto"/>
        </w:rPr>
        <w:t>mit RTS 433 MHz-Technologie</w:t>
      </w:r>
      <w:r w:rsidRPr="009C61F7">
        <w:rPr>
          <w:rFonts w:eastAsia="Arial" w:cs="Arial"/>
          <w:b/>
          <w:color w:val="auto"/>
        </w:rPr>
        <w:t xml:space="preserve"> mit 1 Kanal Funkhandsender</w:t>
      </w:r>
      <w:r w:rsidRPr="00372A94">
        <w:rPr>
          <w:rFonts w:cs="Arial"/>
          <w:color w:val="auto"/>
        </w:rPr>
        <w:t xml:space="preserve"> </w:t>
      </w:r>
    </w:p>
    <w:p w14:paraId="4D722DED" w14:textId="77777777" w:rsidR="00DC5DBE" w:rsidRPr="00372A94" w:rsidRDefault="00DC5DBE" w:rsidP="00DC5DBE">
      <w:pPr>
        <w:rPr>
          <w:rFonts w:cs="Arial"/>
          <w:color w:val="auto"/>
        </w:rPr>
      </w:pPr>
      <w:r w:rsidRPr="00372A94">
        <w:rPr>
          <w:rFonts w:cs="Arial"/>
          <w:color w:val="auto"/>
        </w:rPr>
        <w:t>Vordere Rundsäulen 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3058BC1C" w14:textId="69E17A2D"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57353DEF" w14:textId="77777777" w:rsidR="00DC5DBE" w:rsidRDefault="00DC5DBE" w:rsidP="00DC5DBE">
      <w:pPr>
        <w:tabs>
          <w:tab w:val="left" w:pos="1247"/>
        </w:tabs>
        <w:spacing w:line="240" w:lineRule="atLeast"/>
        <w:rPr>
          <w:rFonts w:cs="Arial"/>
          <w:color w:val="auto"/>
        </w:rPr>
      </w:pPr>
    </w:p>
    <w:p w14:paraId="3095E9C5" w14:textId="7E0FE93A" w:rsidR="00DC5DBE" w:rsidRPr="00372A94" w:rsidRDefault="00DC5DBE" w:rsidP="00DC5DBE">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er absenkbaren Rundsäule, Motorantrieb</w:t>
      </w:r>
      <w:r w:rsidRPr="00F9017D">
        <w:rPr>
          <w:rFonts w:eastAsia="Arial" w:cs="Arial"/>
          <w:b/>
          <w:color w:val="auto"/>
        </w:rPr>
        <w:t xml:space="preserve"> </w:t>
      </w:r>
      <w:r>
        <w:rPr>
          <w:rFonts w:eastAsia="Arial" w:cs="Arial"/>
          <w:b/>
          <w:color w:val="auto"/>
        </w:rPr>
        <w:t>mit RTS 433 MHz-Technologie</w:t>
      </w:r>
      <w:r w:rsidRPr="009C61F7">
        <w:rPr>
          <w:rFonts w:eastAsia="Arial" w:cs="Arial"/>
          <w:b/>
          <w:color w:val="auto"/>
        </w:rPr>
        <w:t xml:space="preserve"> </w:t>
      </w:r>
      <w:r>
        <w:rPr>
          <w:rFonts w:eastAsia="Arial" w:cs="Arial"/>
          <w:b/>
          <w:color w:val="auto"/>
        </w:rPr>
        <w:t xml:space="preserve">ohne </w:t>
      </w:r>
      <w:r w:rsidRPr="009C61F7">
        <w:rPr>
          <w:rFonts w:eastAsia="Arial" w:cs="Arial"/>
          <w:b/>
          <w:color w:val="auto"/>
        </w:rPr>
        <w:t>Funkhandsender</w:t>
      </w:r>
    </w:p>
    <w:p w14:paraId="0235EC48" w14:textId="77777777" w:rsidR="00DC5DBE" w:rsidRPr="00372A94" w:rsidRDefault="00DC5DBE" w:rsidP="00DC5DBE">
      <w:pPr>
        <w:rPr>
          <w:rFonts w:cs="Arial"/>
          <w:color w:val="auto"/>
        </w:rPr>
      </w:pPr>
      <w:r w:rsidRPr="00372A94">
        <w:rPr>
          <w:rFonts w:cs="Arial"/>
          <w:color w:val="auto"/>
        </w:rPr>
        <w:t>Vordere Rundsäulen 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69B64518" w14:textId="3C345C6B" w:rsidR="00DC5DBE" w:rsidRPr="00372A94"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108599BE" w14:textId="77777777" w:rsidR="00F9017D" w:rsidRDefault="00F9017D" w:rsidP="00BE7806">
      <w:pPr>
        <w:tabs>
          <w:tab w:val="left" w:pos="1247"/>
        </w:tabs>
        <w:spacing w:line="240" w:lineRule="atLeast"/>
        <w:rPr>
          <w:rFonts w:cs="Arial"/>
          <w:color w:val="auto"/>
        </w:rPr>
      </w:pPr>
    </w:p>
    <w:p w14:paraId="7067C757" w14:textId="28F7DB57" w:rsidR="0069722E" w:rsidRPr="00372A94" w:rsidRDefault="00904E78" w:rsidP="00FA60A1">
      <w:pPr>
        <w:rPr>
          <w:rFonts w:eastAsia="markitype-Regular" w:cs="Arial"/>
          <w:b/>
          <w:color w:val="auto"/>
        </w:rPr>
      </w:pPr>
      <w:r>
        <w:rPr>
          <w:rFonts w:eastAsia="markitype-Regular" w:cs="Arial"/>
          <w:b/>
          <w:color w:val="auto"/>
        </w:rPr>
        <w:t>V</w:t>
      </w:r>
      <w:r w:rsidR="00582E86">
        <w:rPr>
          <w:rFonts w:eastAsia="markitype-Regular" w:cs="Arial"/>
          <w:b/>
          <w:color w:val="auto"/>
        </w:rPr>
        <w:t xml:space="preserve">ordere </w:t>
      </w:r>
      <w:r>
        <w:rPr>
          <w:rFonts w:eastAsia="markitype-Regular" w:cs="Arial"/>
          <w:b/>
          <w:color w:val="auto"/>
        </w:rPr>
        <w:t>eckige</w:t>
      </w:r>
      <w:r w:rsidR="00582E86">
        <w:rPr>
          <w:rFonts w:eastAsia="markitype-Regular" w:cs="Arial"/>
          <w:b/>
          <w:color w:val="auto"/>
        </w:rPr>
        <w:t xml:space="preserve"> Säulen</w:t>
      </w:r>
    </w:p>
    <w:p w14:paraId="58575315" w14:textId="77777777" w:rsidR="0069722E" w:rsidRPr="00372A94" w:rsidRDefault="0069722E" w:rsidP="00FA60A1">
      <w:pPr>
        <w:rPr>
          <w:rFonts w:eastAsia="markitype-Regular" w:cs="Arial"/>
          <w:color w:val="auto"/>
        </w:rPr>
      </w:pPr>
      <w:r w:rsidRPr="00372A94">
        <w:rPr>
          <w:rFonts w:eastAsia="markitype-Regular" w:cs="Arial"/>
          <w:color w:val="auto"/>
        </w:rPr>
        <w:t>Vordere quadratische Säule aus Aluminium unter jeder Führungsschiene. Standardhöhe 250 cm. Höhenausgleich am Fuß von ca. 1 cm bis 10 cm für Montage. Befestigung der Säulen durch Bodenplatte aus feuerverzinktem Stahl auf Betonfundament (bauseits).</w:t>
      </w:r>
    </w:p>
    <w:p w14:paraId="291B3DD9" w14:textId="77777777" w:rsidR="0069722E" w:rsidRPr="00372A94" w:rsidRDefault="0069722E" w:rsidP="00FA60A1">
      <w:pPr>
        <w:rPr>
          <w:rFonts w:eastAsia="markitype-Regular" w:cs="Arial"/>
          <w:color w:val="auto"/>
        </w:rPr>
      </w:pPr>
    </w:p>
    <w:p w14:paraId="152072EB" w14:textId="0B0EAFB4" w:rsidR="00BE7806" w:rsidRPr="00372A94" w:rsidRDefault="00BE7806" w:rsidP="00BE7806">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sidR="00577DDD">
        <w:rPr>
          <w:rFonts w:cs="Arial"/>
          <w:b/>
          <w:bCs/>
          <w:color w:val="auto"/>
        </w:rPr>
        <w:t xml:space="preserve"> S</w:t>
      </w:r>
      <w:r>
        <w:rPr>
          <w:rFonts w:cs="Arial"/>
          <w:b/>
          <w:bCs/>
          <w:color w:val="auto"/>
        </w:rPr>
        <w:t>äule, für Regenwasserablauf</w:t>
      </w:r>
    </w:p>
    <w:p w14:paraId="18E566FB" w14:textId="77777777" w:rsidR="00BE7806" w:rsidRPr="00372A94" w:rsidRDefault="00577DDD" w:rsidP="00BE7806">
      <w:pPr>
        <w:rPr>
          <w:rFonts w:cs="Arial"/>
          <w:color w:val="auto"/>
        </w:rPr>
      </w:pPr>
      <w:r>
        <w:rPr>
          <w:rFonts w:cs="Arial"/>
          <w:color w:val="auto"/>
        </w:rPr>
        <w:t>Vordere quadratische S</w:t>
      </w:r>
      <w:r w:rsidR="00BE7806" w:rsidRPr="00372A94">
        <w:rPr>
          <w:rFonts w:cs="Arial"/>
          <w:color w:val="auto"/>
        </w:rPr>
        <w:t>äulen aus Aluminium unter jeder Führungsschiene. Standardhöhe 250 cm. Höhenausgleich am Fuß von ca. 1 cm bis 1</w:t>
      </w:r>
      <w:r w:rsidR="00BE7806">
        <w:rPr>
          <w:rFonts w:cs="Arial"/>
          <w:color w:val="auto"/>
        </w:rPr>
        <w:t>0</w:t>
      </w:r>
      <w:r w:rsidR="00BE7806" w:rsidRPr="00372A94">
        <w:rPr>
          <w:rFonts w:cs="Arial"/>
          <w:color w:val="auto"/>
        </w:rPr>
        <w:t xml:space="preserve"> cm für Montage. Absenkbereich der höhenverstellbaren Säule gem. Hersteller</w:t>
      </w:r>
      <w:r w:rsidR="00BE7806">
        <w:rPr>
          <w:rFonts w:cs="Arial"/>
          <w:color w:val="auto"/>
        </w:rPr>
        <w:t>vorgaben 20 cm, 30 cm oder 40 cm</w:t>
      </w:r>
      <w:r w:rsidR="00BE7806" w:rsidRPr="00372A94">
        <w:rPr>
          <w:rFonts w:cs="Arial"/>
          <w:color w:val="auto"/>
        </w:rPr>
        <w:t>. Absenkung der Säule mit Spindelhubantrieb durch Handkurbel. Befestigung der Säulen durch Bodenplatte aus feuerverzinktem Stahl auf Betonfundament (bauseits).</w:t>
      </w:r>
    </w:p>
    <w:p w14:paraId="33AC7B35" w14:textId="6799F2BD" w:rsidR="0069722E" w:rsidRDefault="0069722E" w:rsidP="0069722E">
      <w:pPr>
        <w:tabs>
          <w:tab w:val="left" w:pos="1247"/>
        </w:tabs>
        <w:spacing w:line="240" w:lineRule="atLeast"/>
        <w:rPr>
          <w:rFonts w:cs="Arial"/>
          <w:color w:val="auto"/>
        </w:rPr>
      </w:pPr>
      <w:r w:rsidRPr="00372A94">
        <w:rPr>
          <w:rFonts w:cs="Arial"/>
          <w:b/>
          <w:color w:val="auto"/>
        </w:rPr>
        <w:t>HINWEIS:</w:t>
      </w:r>
      <w:r w:rsidRPr="00372A94">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sidR="00A30485">
        <w:rPr>
          <w:rFonts w:cs="Arial"/>
          <w:color w:val="auto"/>
        </w:rPr>
        <w:t>mit einer höhenverstellbaren Säule</w:t>
      </w:r>
      <w:r w:rsidRPr="00372A94">
        <w:rPr>
          <w:rFonts w:cs="Arial"/>
          <w:color w:val="auto"/>
        </w:rPr>
        <w:t xml:space="preserve"> wird ohne Tuchstützrohre geliefert.</w:t>
      </w:r>
    </w:p>
    <w:p w14:paraId="7AFF79CA" w14:textId="77777777" w:rsidR="00DC5DBE" w:rsidRDefault="00DC5DBE" w:rsidP="0069722E">
      <w:pPr>
        <w:tabs>
          <w:tab w:val="left" w:pos="1247"/>
        </w:tabs>
        <w:spacing w:line="240" w:lineRule="atLeast"/>
        <w:rPr>
          <w:rFonts w:cs="Arial"/>
          <w:color w:val="auto"/>
        </w:rPr>
      </w:pPr>
    </w:p>
    <w:p w14:paraId="35F03CE9" w14:textId="735873A1" w:rsidR="00DC5DBE" w:rsidRPr="00372A94" w:rsidRDefault="00DC5DBE" w:rsidP="00DC5DBE">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Pr>
          <w:rFonts w:cs="Arial"/>
          <w:b/>
          <w:bCs/>
          <w:color w:val="auto"/>
        </w:rPr>
        <w:t xml:space="preserve"> Säule, Motorantrieb</w:t>
      </w:r>
    </w:p>
    <w:p w14:paraId="5C5D7A4E" w14:textId="77777777" w:rsidR="00DC5DBE" w:rsidRPr="00372A94" w:rsidRDefault="00DC5DBE" w:rsidP="00DC5DBE">
      <w:pPr>
        <w:rPr>
          <w:rFonts w:cs="Arial"/>
          <w:color w:val="auto"/>
        </w:rPr>
      </w:pPr>
      <w:r w:rsidRPr="00372A94">
        <w:rPr>
          <w:rFonts w:cs="Arial"/>
          <w:color w:val="auto"/>
        </w:rPr>
        <w:t xml:space="preserve">Vordere </w:t>
      </w:r>
      <w:r w:rsidR="00196F8D">
        <w:rPr>
          <w:rFonts w:cs="Arial"/>
          <w:color w:val="auto"/>
        </w:rPr>
        <w:t>quadratische S</w:t>
      </w:r>
      <w:r w:rsidR="00196F8D" w:rsidRPr="00372A94">
        <w:rPr>
          <w:rFonts w:cs="Arial"/>
          <w:color w:val="auto"/>
        </w:rPr>
        <w:t xml:space="preserve">äulen </w:t>
      </w:r>
      <w:r w:rsidRPr="00372A94">
        <w:rPr>
          <w:rFonts w:cs="Arial"/>
          <w:color w:val="auto"/>
        </w:rPr>
        <w:t>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 Befestigung der Säulen durch Bodenplatte aus feuerverzinktem Stahl auf Betonfundament (bauseits).</w:t>
      </w:r>
    </w:p>
    <w:p w14:paraId="0929DD01" w14:textId="2D395E63" w:rsidR="00DC5DBE" w:rsidRPr="00372A94"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26101A99" w14:textId="77777777" w:rsidR="00DC5DBE" w:rsidRDefault="00DC5DBE" w:rsidP="00DC5DBE">
      <w:pPr>
        <w:tabs>
          <w:tab w:val="left" w:pos="1247"/>
        </w:tabs>
        <w:spacing w:line="240" w:lineRule="atLeast"/>
        <w:rPr>
          <w:rFonts w:cs="Arial"/>
          <w:color w:val="auto"/>
        </w:rPr>
      </w:pPr>
    </w:p>
    <w:p w14:paraId="52D93201" w14:textId="207EB3EF" w:rsidR="00DC5DBE" w:rsidRPr="00372A94" w:rsidRDefault="00DC5DBE" w:rsidP="00DC5DBE">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sidR="00196F8D">
        <w:rPr>
          <w:rFonts w:cs="Arial"/>
          <w:b/>
          <w:bCs/>
          <w:color w:val="auto"/>
        </w:rPr>
        <w:t xml:space="preserve"> Säule</w:t>
      </w:r>
      <w:r>
        <w:rPr>
          <w:rFonts w:cs="Arial"/>
          <w:b/>
          <w:bCs/>
          <w:color w:val="auto"/>
        </w:rPr>
        <w:t>, Motorantrieb</w:t>
      </w:r>
      <w:r w:rsidRPr="00F9017D">
        <w:rPr>
          <w:rFonts w:eastAsia="Arial" w:cs="Arial"/>
          <w:b/>
          <w:color w:val="auto"/>
        </w:rPr>
        <w:t xml:space="preserve"> </w:t>
      </w:r>
      <w:r>
        <w:rPr>
          <w:rFonts w:eastAsia="Arial" w:cs="Arial"/>
          <w:b/>
          <w:color w:val="auto"/>
        </w:rPr>
        <w:t xml:space="preserve">mit Somfy </w:t>
      </w:r>
      <w:proofErr w:type="spellStart"/>
      <w:r>
        <w:rPr>
          <w:rFonts w:eastAsia="Arial" w:cs="Arial"/>
          <w:b/>
          <w:color w:val="auto"/>
        </w:rPr>
        <w:t>io</w:t>
      </w:r>
      <w:proofErr w:type="spellEnd"/>
      <w:r>
        <w:rPr>
          <w:rFonts w:eastAsia="Arial" w:cs="Arial"/>
          <w:b/>
          <w:color w:val="auto"/>
        </w:rPr>
        <w:t xml:space="preserve"> 868 MHz-Technologie</w:t>
      </w:r>
      <w:r w:rsidRPr="009C61F7">
        <w:rPr>
          <w:rFonts w:eastAsia="Arial" w:cs="Arial"/>
          <w:b/>
          <w:color w:val="auto"/>
        </w:rPr>
        <w:t xml:space="preserve"> mit 1 Kanal Funkhandsender</w:t>
      </w:r>
    </w:p>
    <w:p w14:paraId="716022B5" w14:textId="77777777" w:rsidR="00DC5DBE" w:rsidRPr="00372A94" w:rsidRDefault="00DC5DBE" w:rsidP="00DC5DBE">
      <w:pPr>
        <w:rPr>
          <w:rFonts w:cs="Arial"/>
          <w:color w:val="auto"/>
        </w:rPr>
      </w:pPr>
      <w:r w:rsidRPr="00372A94">
        <w:rPr>
          <w:rFonts w:cs="Arial"/>
          <w:color w:val="auto"/>
        </w:rPr>
        <w:t xml:space="preserve">Vordere </w:t>
      </w:r>
      <w:r w:rsidR="00196F8D">
        <w:rPr>
          <w:rFonts w:cs="Arial"/>
          <w:color w:val="auto"/>
        </w:rPr>
        <w:t>quadratische S</w:t>
      </w:r>
      <w:r w:rsidR="00196F8D" w:rsidRPr="00372A94">
        <w:rPr>
          <w:rFonts w:cs="Arial"/>
          <w:color w:val="auto"/>
        </w:rPr>
        <w:t xml:space="preserve">äulen </w:t>
      </w:r>
      <w:r w:rsidRPr="00372A94">
        <w:rPr>
          <w:rFonts w:cs="Arial"/>
          <w:color w:val="auto"/>
        </w:rPr>
        <w:t>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10206B80" w14:textId="6E3D0AD5"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46C8B6C9" w14:textId="77777777" w:rsidR="00DC5DBE" w:rsidRDefault="00DC5DBE" w:rsidP="00DC5DBE">
      <w:pPr>
        <w:tabs>
          <w:tab w:val="left" w:pos="1247"/>
        </w:tabs>
        <w:spacing w:line="240" w:lineRule="atLeast"/>
        <w:rPr>
          <w:rFonts w:cs="Arial"/>
          <w:color w:val="auto"/>
        </w:rPr>
      </w:pPr>
    </w:p>
    <w:p w14:paraId="1D191A15" w14:textId="70446B79" w:rsidR="00196F8D" w:rsidRDefault="00196F8D" w:rsidP="00DC5DBE">
      <w:pPr>
        <w:rPr>
          <w:rFonts w:cs="Arial"/>
          <w:b/>
          <w:bCs/>
          <w:color w:val="auto"/>
        </w:rPr>
      </w:pPr>
    </w:p>
    <w:p w14:paraId="0BDBE930" w14:textId="77777777" w:rsidR="00904E78" w:rsidRDefault="00904E78" w:rsidP="00DC5DBE">
      <w:pPr>
        <w:rPr>
          <w:rFonts w:cs="Arial"/>
          <w:b/>
          <w:bCs/>
          <w:color w:val="auto"/>
        </w:rPr>
      </w:pPr>
    </w:p>
    <w:p w14:paraId="670A6208" w14:textId="4E67074D" w:rsidR="00DC5DBE" w:rsidRPr="00372A94" w:rsidRDefault="00DC5DBE" w:rsidP="00DC5DBE">
      <w:pPr>
        <w:rPr>
          <w:rFonts w:cs="Arial"/>
          <w:b/>
          <w:bCs/>
          <w:color w:val="auto"/>
        </w:rPr>
      </w:pPr>
      <w:r w:rsidRPr="00372A94">
        <w:rPr>
          <w:rFonts w:cs="Arial"/>
          <w:b/>
          <w:bCs/>
          <w:color w:val="auto"/>
        </w:rPr>
        <w:lastRenderedPageBreak/>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sidR="00196F8D">
        <w:rPr>
          <w:rFonts w:cs="Arial"/>
          <w:b/>
          <w:bCs/>
          <w:color w:val="auto"/>
        </w:rPr>
        <w:t xml:space="preserve"> Säule</w:t>
      </w:r>
      <w:r>
        <w:rPr>
          <w:rFonts w:cs="Arial"/>
          <w:b/>
          <w:bCs/>
          <w:color w:val="auto"/>
        </w:rPr>
        <w:t>, Motorantrieb</w:t>
      </w:r>
      <w:r w:rsidRPr="00F9017D">
        <w:rPr>
          <w:rFonts w:eastAsia="Arial" w:cs="Arial"/>
          <w:b/>
          <w:color w:val="auto"/>
        </w:rPr>
        <w:t xml:space="preserve"> </w:t>
      </w:r>
      <w:r>
        <w:rPr>
          <w:rFonts w:eastAsia="Arial" w:cs="Arial"/>
          <w:b/>
          <w:color w:val="auto"/>
        </w:rPr>
        <w:t xml:space="preserve">mit Somfy </w:t>
      </w:r>
      <w:proofErr w:type="spellStart"/>
      <w:r>
        <w:rPr>
          <w:rFonts w:eastAsia="Arial" w:cs="Arial"/>
          <w:b/>
          <w:color w:val="auto"/>
        </w:rPr>
        <w:t>io</w:t>
      </w:r>
      <w:proofErr w:type="spellEnd"/>
      <w:r>
        <w:rPr>
          <w:rFonts w:eastAsia="Arial" w:cs="Arial"/>
          <w:b/>
          <w:color w:val="auto"/>
        </w:rPr>
        <w:t xml:space="preserve"> 868 MHz-Technologie ohne </w:t>
      </w:r>
      <w:r w:rsidRPr="009C61F7">
        <w:rPr>
          <w:rFonts w:eastAsia="Arial" w:cs="Arial"/>
          <w:b/>
          <w:color w:val="auto"/>
        </w:rPr>
        <w:t>Funkhandsender</w:t>
      </w:r>
    </w:p>
    <w:p w14:paraId="145FB4E9" w14:textId="77777777" w:rsidR="00DC5DBE" w:rsidRPr="00372A94" w:rsidRDefault="00DC5DBE" w:rsidP="00DC5DBE">
      <w:pPr>
        <w:rPr>
          <w:rFonts w:cs="Arial"/>
          <w:color w:val="auto"/>
        </w:rPr>
      </w:pPr>
      <w:r w:rsidRPr="00372A94">
        <w:rPr>
          <w:rFonts w:cs="Arial"/>
          <w:color w:val="auto"/>
        </w:rPr>
        <w:t xml:space="preserve">Vordere </w:t>
      </w:r>
      <w:r w:rsidR="00196F8D">
        <w:rPr>
          <w:rFonts w:cs="Arial"/>
          <w:color w:val="auto"/>
        </w:rPr>
        <w:t>quadratische S</w:t>
      </w:r>
      <w:r w:rsidR="00196F8D" w:rsidRPr="00372A94">
        <w:rPr>
          <w:rFonts w:cs="Arial"/>
          <w:color w:val="auto"/>
        </w:rPr>
        <w:t xml:space="preserve">äulen </w:t>
      </w:r>
      <w:r w:rsidRPr="00372A94">
        <w:rPr>
          <w:rFonts w:cs="Arial"/>
          <w:color w:val="auto"/>
        </w:rPr>
        <w:t>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36AC069E" w14:textId="07F6C46D"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0086A92E" w14:textId="77777777" w:rsidR="00DC5DBE" w:rsidRDefault="00DC5DBE" w:rsidP="00DC5DBE">
      <w:pPr>
        <w:tabs>
          <w:tab w:val="left" w:pos="1247"/>
        </w:tabs>
        <w:spacing w:line="240" w:lineRule="atLeast"/>
        <w:rPr>
          <w:rFonts w:cs="Arial"/>
          <w:color w:val="auto"/>
        </w:rPr>
      </w:pPr>
    </w:p>
    <w:p w14:paraId="4914EBA7" w14:textId="6BC07C9A" w:rsidR="00DC5DBE" w:rsidRDefault="00DC5DBE" w:rsidP="00DC5DBE">
      <w:pPr>
        <w:rPr>
          <w:rFonts w:cs="Arial"/>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sidR="00196F8D">
        <w:rPr>
          <w:rFonts w:cs="Arial"/>
          <w:b/>
          <w:bCs/>
          <w:color w:val="auto"/>
        </w:rPr>
        <w:t xml:space="preserve"> Säule</w:t>
      </w:r>
      <w:r>
        <w:rPr>
          <w:rFonts w:cs="Arial"/>
          <w:b/>
          <w:bCs/>
          <w:color w:val="auto"/>
        </w:rPr>
        <w:t>, Motorantrieb</w:t>
      </w:r>
      <w:r w:rsidRPr="00F9017D">
        <w:rPr>
          <w:rFonts w:eastAsia="Arial" w:cs="Arial"/>
          <w:b/>
          <w:color w:val="auto"/>
        </w:rPr>
        <w:t xml:space="preserve"> </w:t>
      </w:r>
      <w:r>
        <w:rPr>
          <w:rFonts w:eastAsia="Arial" w:cs="Arial"/>
          <w:b/>
          <w:color w:val="auto"/>
        </w:rPr>
        <w:t>mit RTS 433 MHz-Technologie</w:t>
      </w:r>
      <w:r w:rsidRPr="009C61F7">
        <w:rPr>
          <w:rFonts w:eastAsia="Arial" w:cs="Arial"/>
          <w:b/>
          <w:color w:val="auto"/>
        </w:rPr>
        <w:t xml:space="preserve"> mit 1 Kanal Funkhandsender</w:t>
      </w:r>
      <w:r w:rsidRPr="00372A94">
        <w:rPr>
          <w:rFonts w:cs="Arial"/>
          <w:color w:val="auto"/>
        </w:rPr>
        <w:t xml:space="preserve"> </w:t>
      </w:r>
    </w:p>
    <w:p w14:paraId="42A14A5F" w14:textId="77777777" w:rsidR="00DC5DBE" w:rsidRPr="00372A94" w:rsidRDefault="00DC5DBE" w:rsidP="00DC5DBE">
      <w:pPr>
        <w:rPr>
          <w:rFonts w:cs="Arial"/>
          <w:color w:val="auto"/>
        </w:rPr>
      </w:pPr>
      <w:r w:rsidRPr="00372A94">
        <w:rPr>
          <w:rFonts w:cs="Arial"/>
          <w:color w:val="auto"/>
        </w:rPr>
        <w:t xml:space="preserve">Vordere </w:t>
      </w:r>
      <w:r w:rsidR="00196F8D">
        <w:rPr>
          <w:rFonts w:cs="Arial"/>
          <w:color w:val="auto"/>
        </w:rPr>
        <w:t>quadratische S</w:t>
      </w:r>
      <w:r w:rsidR="00196F8D" w:rsidRPr="00372A94">
        <w:rPr>
          <w:rFonts w:cs="Arial"/>
          <w:color w:val="auto"/>
        </w:rPr>
        <w:t xml:space="preserve">äulen </w:t>
      </w:r>
      <w:r w:rsidRPr="00372A94">
        <w:rPr>
          <w:rFonts w:cs="Arial"/>
          <w:color w:val="auto"/>
        </w:rPr>
        <w:t>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40AF089C" w14:textId="1ECF4ADB" w:rsidR="00DC5DBE"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15EA2A4E" w14:textId="77777777" w:rsidR="00DC5DBE" w:rsidRDefault="00DC5DBE" w:rsidP="00DC5DBE">
      <w:pPr>
        <w:tabs>
          <w:tab w:val="left" w:pos="1247"/>
        </w:tabs>
        <w:spacing w:line="240" w:lineRule="atLeast"/>
        <w:rPr>
          <w:rFonts w:cs="Arial"/>
          <w:color w:val="auto"/>
        </w:rPr>
      </w:pPr>
    </w:p>
    <w:p w14:paraId="5365BFD0" w14:textId="072A3927" w:rsidR="00DC5DBE" w:rsidRPr="00372A94" w:rsidRDefault="00DC5DBE" w:rsidP="00DC5DBE">
      <w:pPr>
        <w:rPr>
          <w:rFonts w:cs="Arial"/>
          <w:b/>
          <w:bCs/>
          <w:color w:val="auto"/>
        </w:rPr>
      </w:pPr>
      <w:r w:rsidRPr="00372A94">
        <w:rPr>
          <w:rFonts w:cs="Arial"/>
          <w:b/>
          <w:bCs/>
          <w:color w:val="auto"/>
        </w:rPr>
        <w:t xml:space="preserve">Optional </w:t>
      </w:r>
      <w:r>
        <w:rPr>
          <w:rFonts w:cs="Arial"/>
          <w:b/>
          <w:bCs/>
          <w:color w:val="auto"/>
        </w:rPr>
        <w:t>-</w:t>
      </w:r>
      <w:r w:rsidRPr="00372A94">
        <w:rPr>
          <w:rFonts w:cs="Arial"/>
          <w:b/>
          <w:bCs/>
          <w:color w:val="auto"/>
        </w:rPr>
        <w:t xml:space="preserve"> gege</w:t>
      </w:r>
      <w:r>
        <w:rPr>
          <w:rFonts w:cs="Arial"/>
          <w:b/>
          <w:bCs/>
          <w:color w:val="auto"/>
        </w:rPr>
        <w:t xml:space="preserve">n Aufpreis: markilux </w:t>
      </w:r>
      <w:r w:rsidR="00FA382B">
        <w:rPr>
          <w:rFonts w:cs="Arial"/>
          <w:b/>
          <w:bCs/>
          <w:color w:val="auto"/>
        </w:rPr>
        <w:t xml:space="preserve">pergola </w:t>
      </w:r>
      <w:proofErr w:type="spellStart"/>
      <w:r w:rsidR="00FA382B">
        <w:rPr>
          <w:rFonts w:cs="Arial"/>
          <w:b/>
          <w:bCs/>
          <w:color w:val="auto"/>
        </w:rPr>
        <w:t>cubic</w:t>
      </w:r>
      <w:proofErr w:type="spellEnd"/>
      <w:r>
        <w:rPr>
          <w:rFonts w:cs="Arial"/>
          <w:b/>
          <w:bCs/>
          <w:color w:val="auto"/>
        </w:rPr>
        <w:t xml:space="preserve"> </w:t>
      </w:r>
      <w:r w:rsidRPr="00372A94">
        <w:rPr>
          <w:rFonts w:cs="Arial"/>
          <w:b/>
          <w:bCs/>
          <w:color w:val="auto"/>
        </w:rPr>
        <w:t>mit ein</w:t>
      </w:r>
      <w:r>
        <w:rPr>
          <w:rFonts w:cs="Arial"/>
          <w:b/>
          <w:bCs/>
          <w:color w:val="auto"/>
        </w:rPr>
        <w:t xml:space="preserve">er absenkbaren </w:t>
      </w:r>
      <w:r w:rsidR="00904E78">
        <w:rPr>
          <w:rFonts w:cs="Arial"/>
          <w:b/>
          <w:bCs/>
          <w:color w:val="auto"/>
        </w:rPr>
        <w:t>eckigen</w:t>
      </w:r>
      <w:r w:rsidR="00196F8D">
        <w:rPr>
          <w:rFonts w:cs="Arial"/>
          <w:b/>
          <w:bCs/>
          <w:color w:val="auto"/>
        </w:rPr>
        <w:t xml:space="preserve"> Säule</w:t>
      </w:r>
      <w:r>
        <w:rPr>
          <w:rFonts w:cs="Arial"/>
          <w:b/>
          <w:bCs/>
          <w:color w:val="auto"/>
        </w:rPr>
        <w:t>, Motorantrieb</w:t>
      </w:r>
      <w:r w:rsidRPr="00F9017D">
        <w:rPr>
          <w:rFonts w:eastAsia="Arial" w:cs="Arial"/>
          <w:b/>
          <w:color w:val="auto"/>
        </w:rPr>
        <w:t xml:space="preserve"> </w:t>
      </w:r>
      <w:r>
        <w:rPr>
          <w:rFonts w:eastAsia="Arial" w:cs="Arial"/>
          <w:b/>
          <w:color w:val="auto"/>
        </w:rPr>
        <w:t>mit RTS 433 MHz-Technologie</w:t>
      </w:r>
      <w:r w:rsidRPr="009C61F7">
        <w:rPr>
          <w:rFonts w:eastAsia="Arial" w:cs="Arial"/>
          <w:b/>
          <w:color w:val="auto"/>
        </w:rPr>
        <w:t xml:space="preserve"> </w:t>
      </w:r>
      <w:r>
        <w:rPr>
          <w:rFonts w:eastAsia="Arial" w:cs="Arial"/>
          <w:b/>
          <w:color w:val="auto"/>
        </w:rPr>
        <w:t xml:space="preserve">ohne </w:t>
      </w:r>
      <w:r w:rsidRPr="009C61F7">
        <w:rPr>
          <w:rFonts w:eastAsia="Arial" w:cs="Arial"/>
          <w:b/>
          <w:color w:val="auto"/>
        </w:rPr>
        <w:t>Funkhandsender</w:t>
      </w:r>
    </w:p>
    <w:p w14:paraId="017C615D" w14:textId="77777777" w:rsidR="00DC5DBE" w:rsidRPr="00372A94" w:rsidRDefault="00DC5DBE" w:rsidP="00DC5DBE">
      <w:pPr>
        <w:rPr>
          <w:rFonts w:cs="Arial"/>
          <w:color w:val="auto"/>
        </w:rPr>
      </w:pPr>
      <w:r w:rsidRPr="00372A94">
        <w:rPr>
          <w:rFonts w:cs="Arial"/>
          <w:color w:val="auto"/>
        </w:rPr>
        <w:t xml:space="preserve">Vordere </w:t>
      </w:r>
      <w:r w:rsidR="00196F8D">
        <w:rPr>
          <w:rFonts w:cs="Arial"/>
          <w:color w:val="auto"/>
        </w:rPr>
        <w:t>quadratische S</w:t>
      </w:r>
      <w:r w:rsidR="00196F8D" w:rsidRPr="00372A94">
        <w:rPr>
          <w:rFonts w:cs="Arial"/>
          <w:color w:val="auto"/>
        </w:rPr>
        <w:t xml:space="preserve">äulen </w:t>
      </w:r>
      <w:r w:rsidRPr="00372A94">
        <w:rPr>
          <w:rFonts w:cs="Arial"/>
          <w:color w:val="auto"/>
        </w:rPr>
        <w:t>aus Aluminium unter jeder Führungsschiene. Absenkbereich der höhenverstellbaren Säule gem. Hersteller</w:t>
      </w:r>
      <w:r>
        <w:rPr>
          <w:rFonts w:cs="Arial"/>
          <w:color w:val="auto"/>
        </w:rPr>
        <w:t>vorgaben 20 cm, 30 cm oder 40 cm</w:t>
      </w:r>
      <w:r w:rsidRPr="00372A94">
        <w:rPr>
          <w:rFonts w:cs="Arial"/>
          <w:color w:val="auto"/>
        </w:rPr>
        <w:t>. Absenkung der Säule mit Spindelhubantrieb</w:t>
      </w:r>
      <w:r>
        <w:rPr>
          <w:rFonts w:cs="Arial"/>
          <w:color w:val="auto"/>
        </w:rPr>
        <w:t xml:space="preserve"> </w:t>
      </w:r>
      <w:r>
        <w:rPr>
          <w:rFonts w:eastAsia="Arial" w:cs="Arial"/>
          <w:color w:val="auto"/>
        </w:rPr>
        <w:t>23</w:t>
      </w:r>
      <w:r w:rsidRPr="009C61F7">
        <w:rPr>
          <w:rFonts w:eastAsia="Arial" w:cs="Arial"/>
          <w:color w:val="auto"/>
        </w:rPr>
        <w:t>0 Volt, mit integriertem Funkempfänger</w:t>
      </w:r>
      <w:r>
        <w:rPr>
          <w:rFonts w:eastAsia="Arial" w:cs="Arial"/>
          <w:color w:val="auto"/>
        </w:rPr>
        <w:t>, 868 MHz-Technologie, Nennleistung 110</w:t>
      </w:r>
      <w:r w:rsidRPr="009C61F7">
        <w:rPr>
          <w:rFonts w:eastAsia="Arial" w:cs="Arial"/>
          <w:color w:val="auto"/>
        </w:rPr>
        <w:t xml:space="preserve"> W</w:t>
      </w:r>
      <w:r w:rsidRPr="00372A94">
        <w:rPr>
          <w:rFonts w:cs="Arial"/>
          <w:color w:val="auto"/>
        </w:rPr>
        <w:t>. Befestigung der Säulen durch Bodenplatte aus feuerverzinktem Stahl auf Betonfundament (bauseits).</w:t>
      </w:r>
    </w:p>
    <w:p w14:paraId="1BAFD540" w14:textId="39ABBC53" w:rsidR="00DC5DBE" w:rsidRPr="00372A94" w:rsidRDefault="00DC5DBE" w:rsidP="00DC5DBE">
      <w:pPr>
        <w:tabs>
          <w:tab w:val="left" w:pos="1247"/>
        </w:tabs>
        <w:spacing w:line="240" w:lineRule="atLeast"/>
        <w:rPr>
          <w:rFonts w:cs="Arial"/>
          <w:color w:val="auto"/>
        </w:rPr>
      </w:pPr>
      <w:r w:rsidRPr="00372A94">
        <w:rPr>
          <w:rFonts w:cs="Arial"/>
          <w:b/>
          <w:color w:val="auto"/>
        </w:rPr>
        <w:t>HINWEIS:</w:t>
      </w:r>
      <w:r>
        <w:rPr>
          <w:rFonts w:cs="Arial"/>
          <w:color w:val="auto"/>
        </w:rPr>
        <w:t xml:space="preserve"> Die markilux </w:t>
      </w:r>
      <w:r w:rsidR="00FA382B">
        <w:rPr>
          <w:rFonts w:cs="Arial"/>
          <w:color w:val="auto"/>
        </w:rPr>
        <w:t xml:space="preserve">pergola </w:t>
      </w:r>
      <w:proofErr w:type="spellStart"/>
      <w:r w:rsidR="00FA382B">
        <w:rPr>
          <w:rFonts w:cs="Arial"/>
          <w:color w:val="auto"/>
        </w:rPr>
        <w:t>cubic</w:t>
      </w:r>
      <w:proofErr w:type="spellEnd"/>
      <w:r w:rsidRPr="00372A94">
        <w:rPr>
          <w:rFonts w:cs="Arial"/>
          <w:color w:val="auto"/>
        </w:rPr>
        <w:t xml:space="preserve"> </w:t>
      </w:r>
      <w:r>
        <w:rPr>
          <w:rFonts w:cs="Arial"/>
          <w:color w:val="auto"/>
        </w:rPr>
        <w:t>mit einer höhenverstellbaren Säule</w:t>
      </w:r>
      <w:r w:rsidRPr="00372A94">
        <w:rPr>
          <w:rFonts w:cs="Arial"/>
          <w:color w:val="auto"/>
        </w:rPr>
        <w:t xml:space="preserve"> wird ohne Tuchstützrohre geliefert.</w:t>
      </w:r>
    </w:p>
    <w:p w14:paraId="4394AF06" w14:textId="77777777" w:rsidR="00DC5DBE" w:rsidRPr="00372A94" w:rsidRDefault="00DC5DBE" w:rsidP="0069722E">
      <w:pPr>
        <w:tabs>
          <w:tab w:val="left" w:pos="1247"/>
        </w:tabs>
        <w:spacing w:line="240" w:lineRule="atLeast"/>
        <w:rPr>
          <w:rFonts w:cs="Arial"/>
          <w:color w:val="auto"/>
        </w:rPr>
      </w:pPr>
    </w:p>
    <w:p w14:paraId="3A0B560E" w14:textId="77777777" w:rsidR="0069722E" w:rsidRPr="00372A94" w:rsidRDefault="0069722E" w:rsidP="001437C8">
      <w:pPr>
        <w:rPr>
          <w:rFonts w:cs="Arial"/>
          <w:b/>
          <w:bCs/>
          <w:color w:val="auto"/>
        </w:rPr>
      </w:pPr>
    </w:p>
    <w:p w14:paraId="5FF12336" w14:textId="77777777" w:rsidR="00432FC5" w:rsidRPr="00372A94" w:rsidRDefault="00432FC5" w:rsidP="00432FC5">
      <w:pPr>
        <w:rPr>
          <w:rFonts w:cs="Arial"/>
          <w:b/>
          <w:bCs/>
          <w:color w:val="auto"/>
        </w:rPr>
      </w:pPr>
      <w:r w:rsidRPr="00372A94">
        <w:rPr>
          <w:rFonts w:cs="Arial"/>
          <w:b/>
          <w:bCs/>
          <w:color w:val="auto"/>
        </w:rPr>
        <w:t xml:space="preserve">Optional </w:t>
      </w:r>
      <w:r w:rsidR="00BE7806">
        <w:rPr>
          <w:rFonts w:cs="Arial"/>
          <w:b/>
          <w:bCs/>
          <w:color w:val="auto"/>
        </w:rPr>
        <w:t>-</w:t>
      </w:r>
      <w:r w:rsidRPr="00372A94">
        <w:rPr>
          <w:rFonts w:cs="Arial"/>
          <w:b/>
          <w:bCs/>
          <w:color w:val="auto"/>
        </w:rPr>
        <w:t xml:space="preserve"> gegen Aufpreis: Beschwerungskästen</w:t>
      </w:r>
    </w:p>
    <w:p w14:paraId="40E0BD70" w14:textId="0AB2A4B7" w:rsidR="00432FC5" w:rsidRPr="00372A94" w:rsidRDefault="00432FC5" w:rsidP="00432FC5">
      <w:pPr>
        <w:rPr>
          <w:rFonts w:cs="Arial"/>
          <w:bCs/>
          <w:color w:val="auto"/>
        </w:rPr>
      </w:pPr>
      <w:r w:rsidRPr="00372A94">
        <w:rPr>
          <w:rFonts w:cs="Arial"/>
          <w:bCs/>
          <w:color w:val="auto"/>
        </w:rPr>
        <w:t xml:space="preserve">Unabhängig von der Säulenform bieten die </w:t>
      </w:r>
      <w:r w:rsidR="00FA382B">
        <w:rPr>
          <w:rFonts w:cs="Arial"/>
          <w:bCs/>
          <w:color w:val="auto"/>
        </w:rPr>
        <w:t xml:space="preserve">pergola </w:t>
      </w:r>
      <w:proofErr w:type="spellStart"/>
      <w:r w:rsidR="00FA382B">
        <w:rPr>
          <w:rFonts w:cs="Arial"/>
          <w:bCs/>
          <w:color w:val="auto"/>
        </w:rPr>
        <w:t>cubic</w:t>
      </w:r>
      <w:proofErr w:type="spellEnd"/>
      <w:r w:rsidRPr="00372A94">
        <w:rPr>
          <w:rFonts w:cs="Arial"/>
          <w:bCs/>
          <w:color w:val="auto"/>
        </w:rPr>
        <w:t xml:space="preserve"> Beschwerungskästen</w:t>
      </w:r>
      <w:r w:rsidR="00BE7806">
        <w:rPr>
          <w:rFonts w:cs="Arial"/>
          <w:bCs/>
          <w:color w:val="auto"/>
        </w:rPr>
        <w:t>,</w:t>
      </w:r>
      <w:r w:rsidRPr="00372A94">
        <w:rPr>
          <w:rFonts w:cs="Arial"/>
          <w:bCs/>
          <w:color w:val="auto"/>
        </w:rPr>
        <w:t xml:space="preserve"> ohne bauseitige Fundamente</w:t>
      </w:r>
      <w:r w:rsidR="00BE7806">
        <w:rPr>
          <w:rFonts w:cs="Arial"/>
          <w:bCs/>
          <w:color w:val="auto"/>
        </w:rPr>
        <w:t>,</w:t>
      </w:r>
      <w:r w:rsidRPr="00372A94">
        <w:rPr>
          <w:rFonts w:cs="Arial"/>
          <w:bCs/>
          <w:color w:val="auto"/>
        </w:rPr>
        <w:t xml:space="preserve"> einen noch flexibleren Einsatz.</w:t>
      </w:r>
    </w:p>
    <w:p w14:paraId="08D03DF8" w14:textId="77777777" w:rsidR="0069722E" w:rsidRPr="00372A94" w:rsidRDefault="0069722E" w:rsidP="001437C8">
      <w:pPr>
        <w:rPr>
          <w:rFonts w:cs="Arial"/>
          <w:color w:val="auto"/>
        </w:rPr>
      </w:pPr>
    </w:p>
    <w:p w14:paraId="37E60320" w14:textId="77777777" w:rsidR="001437C8" w:rsidRPr="00582E86" w:rsidRDefault="001437C8" w:rsidP="001437C8">
      <w:pPr>
        <w:rPr>
          <w:rFonts w:cs="Arial"/>
          <w:b/>
          <w:bCs/>
          <w:color w:val="auto"/>
          <w:sz w:val="22"/>
        </w:rPr>
      </w:pPr>
      <w:r w:rsidRPr="00582E86">
        <w:rPr>
          <w:rFonts w:cs="Arial"/>
          <w:b/>
          <w:bCs/>
          <w:color w:val="auto"/>
          <w:sz w:val="22"/>
        </w:rPr>
        <w:t>Antriebsseite:</w:t>
      </w:r>
    </w:p>
    <w:p w14:paraId="0E12A6AA" w14:textId="77777777" w:rsidR="001437C8" w:rsidRPr="00372A94" w:rsidRDefault="001437C8" w:rsidP="001437C8">
      <w:pPr>
        <w:rPr>
          <w:rFonts w:cs="Arial"/>
          <w:snapToGrid w:val="0"/>
          <w:color w:val="auto"/>
        </w:rPr>
      </w:pPr>
      <w:r w:rsidRPr="00372A94">
        <w:rPr>
          <w:rFonts w:cs="Arial"/>
          <w:snapToGrid w:val="0"/>
          <w:color w:val="auto"/>
        </w:rPr>
        <w:t>Antriebsseite von außen vor der Markise gesehen, wahlweise</w:t>
      </w:r>
      <w:r w:rsidRPr="00372A94">
        <w:rPr>
          <w:rFonts w:cs="Arial"/>
          <w:b/>
          <w:snapToGrid w:val="0"/>
          <w:color w:val="auto"/>
        </w:rPr>
        <w:t xml:space="preserve"> </w:t>
      </w:r>
      <w:r w:rsidRPr="00372A94">
        <w:rPr>
          <w:rFonts w:cs="Arial"/>
          <w:snapToGrid w:val="0"/>
          <w:color w:val="auto"/>
        </w:rPr>
        <w:t>rechts oder links.</w:t>
      </w:r>
    </w:p>
    <w:p w14:paraId="7C907888" w14:textId="77777777" w:rsidR="001437C8" w:rsidRPr="00372A94" w:rsidRDefault="001437C8" w:rsidP="001437C8">
      <w:pPr>
        <w:rPr>
          <w:rFonts w:cs="Arial"/>
          <w:color w:val="auto"/>
        </w:rPr>
      </w:pPr>
    </w:p>
    <w:p w14:paraId="4D6D0320" w14:textId="77777777" w:rsidR="001437C8" w:rsidRPr="00582E86" w:rsidRDefault="001437C8" w:rsidP="001437C8">
      <w:pPr>
        <w:rPr>
          <w:rFonts w:cs="Arial"/>
          <w:b/>
          <w:bCs/>
          <w:color w:val="auto"/>
          <w:sz w:val="22"/>
        </w:rPr>
      </w:pPr>
      <w:r w:rsidRPr="00582E86">
        <w:rPr>
          <w:rFonts w:cs="Arial"/>
          <w:b/>
          <w:bCs/>
          <w:color w:val="auto"/>
          <w:sz w:val="22"/>
        </w:rPr>
        <w:t>Antriebsart:</w:t>
      </w:r>
    </w:p>
    <w:p w14:paraId="6A1DB711" w14:textId="77777777" w:rsidR="00966E70" w:rsidRPr="00372A94" w:rsidRDefault="00966E70" w:rsidP="00966E70">
      <w:pPr>
        <w:rPr>
          <w:rFonts w:cs="Arial"/>
          <w:b/>
          <w:color w:val="auto"/>
        </w:rPr>
      </w:pPr>
      <w:bookmarkStart w:id="0" w:name="OLE_LINK1"/>
      <w:bookmarkStart w:id="1" w:name="OLE_LINK2"/>
      <w:r w:rsidRPr="00372A94">
        <w:rPr>
          <w:rFonts w:cs="Arial"/>
          <w:b/>
          <w:color w:val="auto"/>
        </w:rPr>
        <w:t xml:space="preserve">Standard </w:t>
      </w:r>
      <w:r w:rsidR="00BE7806">
        <w:rPr>
          <w:rFonts w:cs="Arial"/>
          <w:b/>
          <w:bCs/>
          <w:color w:val="auto"/>
        </w:rPr>
        <w:t>-</w:t>
      </w:r>
      <w:r w:rsidRPr="00372A94">
        <w:rPr>
          <w:rFonts w:cs="Arial"/>
          <w:b/>
          <w:color w:val="auto"/>
        </w:rPr>
        <w:t xml:space="preserve"> ohne Aufpreis: Motorantrieb</w:t>
      </w:r>
    </w:p>
    <w:p w14:paraId="1104FC38" w14:textId="77777777" w:rsidR="00966E70" w:rsidRPr="00372A94" w:rsidRDefault="00966E70" w:rsidP="00966E70">
      <w:pPr>
        <w:tabs>
          <w:tab w:val="left" w:pos="1247"/>
        </w:tabs>
        <w:spacing w:line="240" w:lineRule="atLeast"/>
        <w:rPr>
          <w:rFonts w:cs="Arial"/>
          <w:snapToGrid w:val="0"/>
          <w:color w:val="auto"/>
        </w:rPr>
      </w:pPr>
      <w:r w:rsidRPr="00372A94">
        <w:rPr>
          <w:rFonts w:cs="Arial"/>
          <w:color w:val="auto"/>
        </w:rPr>
        <w:t>Antrieb durch Rohrmoto</w:t>
      </w:r>
      <w:r w:rsidR="00B1734F">
        <w:rPr>
          <w:rFonts w:cs="Arial"/>
          <w:color w:val="auto"/>
        </w:rPr>
        <w:t>r 230 Volt, Nennleistung 246</w:t>
      </w:r>
      <w:r w:rsidRPr="00372A94">
        <w:rPr>
          <w:rFonts w:cs="Arial"/>
          <w:color w:val="auto"/>
        </w:rPr>
        <w:t xml:space="preserve"> W, Thermoschutz, Elektromagnetbremse, Mehrstufen-Planetengetriebe. Die Zugkraft und das Drehmoment sind nach der Größe der </w:t>
      </w:r>
      <w:r w:rsidR="0008501F">
        <w:rPr>
          <w:rFonts w:cs="Arial"/>
          <w:color w:val="auto"/>
        </w:rPr>
        <w:t>Markise</w:t>
      </w:r>
      <w:r w:rsidRPr="00372A94">
        <w:rPr>
          <w:rFonts w:cs="Arial"/>
          <w:color w:val="auto"/>
        </w:rPr>
        <w:t xml:space="preserve"> bzw. den Erfordernissen ausgelegt. Motorkabel mit Steckerkupplung.</w:t>
      </w:r>
    </w:p>
    <w:bookmarkEnd w:id="0"/>
    <w:bookmarkEnd w:id="1"/>
    <w:p w14:paraId="074C992F" w14:textId="77777777" w:rsidR="005F673E" w:rsidRDefault="005F673E" w:rsidP="005F673E">
      <w:pPr>
        <w:rPr>
          <w:rFonts w:cs="Arial"/>
          <w:b/>
          <w:color w:val="auto"/>
        </w:rPr>
      </w:pPr>
    </w:p>
    <w:p w14:paraId="209D5354" w14:textId="77777777" w:rsidR="00B1734F" w:rsidRPr="008824D7" w:rsidRDefault="00B1734F" w:rsidP="00B1734F">
      <w:pPr>
        <w:rPr>
          <w:rFonts w:eastAsia="Arial" w:cs="Arial"/>
          <w:b/>
          <w:color w:val="auto"/>
        </w:rPr>
      </w:pPr>
      <w:r w:rsidRPr="009C61F7">
        <w:rPr>
          <w:rFonts w:eastAsia="Arial" w:cs="Arial"/>
          <w:b/>
          <w:color w:val="auto"/>
        </w:rPr>
        <w:t>Optional - gegen Aufpreis</w:t>
      </w:r>
      <w:r>
        <w:rPr>
          <w:rFonts w:eastAsia="Arial" w:cs="Arial"/>
          <w:b/>
          <w:color w:val="auto"/>
        </w:rPr>
        <w:t xml:space="preserve">: Funk - Motorantrieb mit Somfy </w:t>
      </w:r>
      <w:proofErr w:type="spellStart"/>
      <w:r>
        <w:rPr>
          <w:rFonts w:eastAsia="Arial" w:cs="Arial"/>
          <w:b/>
          <w:color w:val="auto"/>
        </w:rPr>
        <w:t>io</w:t>
      </w:r>
      <w:proofErr w:type="spellEnd"/>
      <w:r>
        <w:rPr>
          <w:rFonts w:eastAsia="Arial" w:cs="Arial"/>
          <w:b/>
          <w:color w:val="auto"/>
        </w:rPr>
        <w:t xml:space="preserve"> 868 MHz-Technologie</w:t>
      </w:r>
      <w:r w:rsidRPr="009C61F7">
        <w:rPr>
          <w:rFonts w:eastAsia="Arial" w:cs="Arial"/>
          <w:b/>
          <w:color w:val="auto"/>
        </w:rPr>
        <w:t xml:space="preserve"> mit 1 Kanal Funkhandsender</w:t>
      </w:r>
    </w:p>
    <w:p w14:paraId="4E927A48" w14:textId="77777777" w:rsidR="00B1734F" w:rsidRPr="009C61F7" w:rsidRDefault="00B1734F" w:rsidP="00B1734F">
      <w:pPr>
        <w:rPr>
          <w:rFonts w:eastAsia="Arial" w:cs="Arial"/>
        </w:rPr>
      </w:pPr>
      <w:r>
        <w:rPr>
          <w:rFonts w:eastAsia="Arial" w:cs="Arial"/>
          <w:color w:val="auto"/>
        </w:rPr>
        <w:t>Antrieb durch Rohrmotor 23</w:t>
      </w:r>
      <w:r w:rsidRPr="009C61F7">
        <w:rPr>
          <w:rFonts w:eastAsia="Arial" w:cs="Arial"/>
          <w:color w:val="auto"/>
        </w:rPr>
        <w:t>0 Volt, mit integriertem Funkempfänger</w:t>
      </w:r>
      <w:r>
        <w:rPr>
          <w:rFonts w:eastAsia="Arial" w:cs="Arial"/>
          <w:color w:val="auto"/>
        </w:rPr>
        <w:t>, 868 MHz-Technologie, Nennleistung 240</w:t>
      </w:r>
      <w:r w:rsidRPr="009C61F7">
        <w:rPr>
          <w:rFonts w:eastAsia="Arial" w:cs="Arial"/>
          <w:color w:val="auto"/>
        </w:rPr>
        <w:t xml:space="preserve">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646A01E8" w14:textId="77777777" w:rsidR="00B1734F" w:rsidRPr="009C61F7" w:rsidRDefault="00B1734F" w:rsidP="00B1734F">
      <w:pPr>
        <w:rPr>
          <w:rFonts w:eastAsia="Arial" w:cs="Arial"/>
        </w:rPr>
      </w:pPr>
    </w:p>
    <w:p w14:paraId="51D814BF" w14:textId="77777777" w:rsidR="00B1734F" w:rsidRPr="009C61F7" w:rsidRDefault="00B1734F" w:rsidP="00B1734F">
      <w:pPr>
        <w:rPr>
          <w:rFonts w:eastAsia="Arial" w:cs="Arial"/>
          <w:b/>
        </w:rPr>
      </w:pPr>
      <w:r w:rsidRPr="009C61F7">
        <w:rPr>
          <w:rFonts w:eastAsia="Arial" w:cs="Arial"/>
          <w:b/>
          <w:color w:val="auto"/>
        </w:rPr>
        <w:t>Optional - gegen Aufpreis</w:t>
      </w:r>
      <w:r>
        <w:rPr>
          <w:rFonts w:eastAsia="Arial" w:cs="Arial"/>
          <w:b/>
          <w:color w:val="auto"/>
        </w:rPr>
        <w:t xml:space="preserve">: Funk - Motorantrieb mit Somfy </w:t>
      </w:r>
      <w:proofErr w:type="spellStart"/>
      <w:r>
        <w:rPr>
          <w:rFonts w:eastAsia="Arial" w:cs="Arial"/>
          <w:b/>
          <w:color w:val="auto"/>
        </w:rPr>
        <w:t>io</w:t>
      </w:r>
      <w:proofErr w:type="spellEnd"/>
      <w:r>
        <w:rPr>
          <w:rFonts w:eastAsia="Arial" w:cs="Arial"/>
          <w:b/>
          <w:color w:val="auto"/>
        </w:rPr>
        <w:t xml:space="preserve"> 868 MHz-Technologie</w:t>
      </w:r>
      <w:r w:rsidRPr="009C61F7">
        <w:rPr>
          <w:rFonts w:eastAsia="Arial" w:cs="Arial"/>
          <w:b/>
          <w:color w:val="auto"/>
        </w:rPr>
        <w:t xml:space="preserve"> ohne Funksender</w:t>
      </w:r>
    </w:p>
    <w:p w14:paraId="69A0B9B4" w14:textId="77777777" w:rsidR="00B1734F" w:rsidRPr="009C61F7" w:rsidRDefault="00B1734F" w:rsidP="00B1734F">
      <w:pPr>
        <w:rPr>
          <w:rFonts w:eastAsia="Arial" w:cs="Arial"/>
          <w:b/>
        </w:rPr>
      </w:pPr>
      <w:r>
        <w:rPr>
          <w:rFonts w:eastAsia="Arial" w:cs="Arial"/>
          <w:color w:val="auto"/>
        </w:rPr>
        <w:t>Antrieb durch Rohrmotor 23</w:t>
      </w:r>
      <w:r w:rsidRPr="009C61F7">
        <w:rPr>
          <w:rFonts w:eastAsia="Arial" w:cs="Arial"/>
          <w:color w:val="auto"/>
        </w:rPr>
        <w:t>0 Volt, mit integriertem Funkempfä</w:t>
      </w:r>
      <w:r>
        <w:rPr>
          <w:rFonts w:eastAsia="Arial" w:cs="Arial"/>
          <w:color w:val="auto"/>
        </w:rPr>
        <w:t>nger,</w:t>
      </w:r>
      <w:r w:rsidRPr="009C61F7">
        <w:rPr>
          <w:rFonts w:eastAsia="Arial" w:cs="Arial"/>
          <w:color w:val="auto"/>
        </w:rPr>
        <w:t xml:space="preserve"> </w:t>
      </w:r>
      <w:r>
        <w:rPr>
          <w:rFonts w:eastAsia="Arial" w:cs="Arial"/>
          <w:color w:val="auto"/>
        </w:rPr>
        <w:t>868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w:t>
      </w:r>
    </w:p>
    <w:p w14:paraId="560111D2" w14:textId="77777777" w:rsidR="00B1734F" w:rsidRPr="00AD5F9F" w:rsidRDefault="00B1734F" w:rsidP="00B1734F">
      <w:pPr>
        <w:rPr>
          <w:rFonts w:eastAsia="Arial" w:cs="Arial"/>
        </w:rPr>
      </w:pPr>
    </w:p>
    <w:p w14:paraId="0215808E" w14:textId="77777777" w:rsidR="00B1734F" w:rsidRPr="009C61F7" w:rsidRDefault="00B1734F" w:rsidP="00B1734F">
      <w:pPr>
        <w:rPr>
          <w:rFonts w:eastAsia="Arial" w:cs="Arial"/>
          <w:b/>
        </w:rPr>
      </w:pPr>
      <w:r w:rsidRPr="009C61F7">
        <w:rPr>
          <w:rFonts w:eastAsia="Arial" w:cs="Arial"/>
          <w:b/>
          <w:color w:val="auto"/>
        </w:rPr>
        <w:t>Optional - gege</w:t>
      </w:r>
      <w:r>
        <w:rPr>
          <w:rFonts w:eastAsia="Arial" w:cs="Arial"/>
          <w:b/>
          <w:color w:val="auto"/>
        </w:rPr>
        <w:t>n Aufpreis: Funk - Motorantrieb mit RTS 433 MHz-Technologie</w:t>
      </w:r>
      <w:r w:rsidRPr="009C61F7">
        <w:rPr>
          <w:rFonts w:eastAsia="Arial" w:cs="Arial"/>
          <w:b/>
          <w:color w:val="auto"/>
        </w:rPr>
        <w:t xml:space="preserve"> mit 1 Kanal Funkhandsender</w:t>
      </w:r>
    </w:p>
    <w:p w14:paraId="0DF18435" w14:textId="77777777" w:rsidR="00B1734F" w:rsidRPr="009C61F7" w:rsidRDefault="00B1734F" w:rsidP="00B1734F">
      <w:pPr>
        <w:rPr>
          <w:rFonts w:eastAsia="Arial" w:cs="Arial"/>
        </w:rPr>
      </w:pPr>
      <w:r w:rsidRPr="009C61F7">
        <w:rPr>
          <w:rFonts w:eastAsia="Arial" w:cs="Arial"/>
          <w:color w:val="auto"/>
        </w:rPr>
        <w:t>Antrieb durch Rohrmotor 230 Volt, mit integriertem Funkempfänger</w:t>
      </w:r>
      <w:r>
        <w:rPr>
          <w:rFonts w:eastAsia="Arial" w:cs="Arial"/>
          <w:color w:val="auto"/>
        </w:rPr>
        <w:t>, 433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 Inkl. 1 Kanal-Funkhandsender.</w:t>
      </w:r>
    </w:p>
    <w:p w14:paraId="056996B6" w14:textId="77777777" w:rsidR="00B1734F" w:rsidRPr="009C61F7" w:rsidRDefault="00B1734F" w:rsidP="00B1734F">
      <w:pPr>
        <w:rPr>
          <w:rFonts w:eastAsia="Arial" w:cs="Arial"/>
        </w:rPr>
      </w:pPr>
    </w:p>
    <w:p w14:paraId="3EC78A1A" w14:textId="77777777" w:rsidR="00B1734F" w:rsidRPr="009C61F7" w:rsidRDefault="00B1734F" w:rsidP="00B1734F">
      <w:pPr>
        <w:rPr>
          <w:rFonts w:eastAsia="Arial" w:cs="Arial"/>
          <w:b/>
        </w:rPr>
      </w:pPr>
      <w:r w:rsidRPr="009C61F7">
        <w:rPr>
          <w:rFonts w:eastAsia="Arial" w:cs="Arial"/>
          <w:b/>
          <w:color w:val="auto"/>
        </w:rPr>
        <w:t xml:space="preserve">Optional - gegen Aufpreis: Funk - Motorantrieb </w:t>
      </w:r>
      <w:r>
        <w:rPr>
          <w:rFonts w:eastAsia="Arial" w:cs="Arial"/>
          <w:b/>
          <w:color w:val="auto"/>
        </w:rPr>
        <w:t>mit RTS 433 MHz-Technologie</w:t>
      </w:r>
      <w:r w:rsidRPr="009C61F7">
        <w:rPr>
          <w:rFonts w:eastAsia="Arial" w:cs="Arial"/>
          <w:b/>
          <w:color w:val="auto"/>
        </w:rPr>
        <w:t xml:space="preserve"> ohne Funksender</w:t>
      </w:r>
    </w:p>
    <w:p w14:paraId="0809D3F3" w14:textId="77777777" w:rsidR="00B1734F" w:rsidRPr="009C61F7" w:rsidRDefault="00B1734F" w:rsidP="00B1734F">
      <w:pPr>
        <w:rPr>
          <w:rFonts w:eastAsia="Arial" w:cs="Arial"/>
        </w:rPr>
      </w:pPr>
      <w:r w:rsidRPr="009C61F7">
        <w:rPr>
          <w:rFonts w:eastAsia="Arial" w:cs="Arial"/>
          <w:color w:val="auto"/>
        </w:rPr>
        <w:t xml:space="preserve">Antrieb durch Rohrmotor 230 Volt, </w:t>
      </w:r>
      <w:r>
        <w:rPr>
          <w:rFonts w:eastAsia="Arial" w:cs="Arial"/>
          <w:color w:val="auto"/>
        </w:rPr>
        <w:t>mit integriertem Funkempfänger,</w:t>
      </w:r>
      <w:r w:rsidRPr="009C61F7">
        <w:rPr>
          <w:rFonts w:eastAsia="Arial" w:cs="Arial"/>
          <w:color w:val="auto"/>
        </w:rPr>
        <w:t xml:space="preserve"> </w:t>
      </w:r>
      <w:r>
        <w:rPr>
          <w:rFonts w:eastAsia="Arial" w:cs="Arial"/>
          <w:color w:val="auto"/>
        </w:rPr>
        <w:t>433 MHz-Technologie, Nennleistung 24</w:t>
      </w:r>
      <w:r w:rsidRPr="009C61F7">
        <w:rPr>
          <w:rFonts w:eastAsia="Arial" w:cs="Arial"/>
          <w:color w:val="auto"/>
        </w:rPr>
        <w:t xml:space="preserve">0 W, Thermoschutz, Elektromagnetbremse, Mehrstufen-Planetengetriebe. Die Zugkraft und das Drehmoment sind nach der Größe </w:t>
      </w:r>
      <w:r>
        <w:rPr>
          <w:rFonts w:eastAsia="Arial" w:cs="Arial"/>
          <w:color w:val="auto"/>
        </w:rPr>
        <w:t>des Markisensystems</w:t>
      </w:r>
      <w:r w:rsidRPr="009C61F7">
        <w:rPr>
          <w:rFonts w:eastAsia="Arial" w:cs="Arial"/>
          <w:color w:val="auto"/>
        </w:rPr>
        <w:t xml:space="preserve"> bzw. den Erfordernissen ausgelegt. Motorkabel mit Steckerkupplung</w:t>
      </w:r>
      <w:r>
        <w:rPr>
          <w:rFonts w:eastAsia="Arial" w:cs="Arial"/>
          <w:color w:val="auto"/>
        </w:rPr>
        <w:t>.</w:t>
      </w:r>
    </w:p>
    <w:p w14:paraId="7C14D635" w14:textId="77777777" w:rsidR="00966E70" w:rsidRPr="00372A94" w:rsidRDefault="00966E70" w:rsidP="00966E70">
      <w:pPr>
        <w:rPr>
          <w:rFonts w:cs="Arial"/>
          <w:color w:val="auto"/>
        </w:rPr>
      </w:pPr>
    </w:p>
    <w:p w14:paraId="466AB3A7" w14:textId="77777777" w:rsidR="00966E70" w:rsidRPr="00372A94" w:rsidRDefault="00966E70" w:rsidP="00966E70">
      <w:pPr>
        <w:rPr>
          <w:rFonts w:cs="Arial"/>
          <w:b/>
          <w:color w:val="auto"/>
        </w:rPr>
      </w:pPr>
      <w:r w:rsidRPr="00372A94">
        <w:rPr>
          <w:rFonts w:cs="Arial"/>
          <w:b/>
          <w:color w:val="auto"/>
        </w:rPr>
        <w:t xml:space="preserve">Optional </w:t>
      </w:r>
      <w:r w:rsidR="00BE7806">
        <w:rPr>
          <w:rFonts w:cs="Arial"/>
          <w:b/>
          <w:bCs/>
          <w:color w:val="auto"/>
        </w:rPr>
        <w:t>-</w:t>
      </w:r>
      <w:r w:rsidR="00A30485">
        <w:rPr>
          <w:rFonts w:cs="Arial"/>
          <w:b/>
          <w:bCs/>
          <w:color w:val="auto"/>
        </w:rPr>
        <w:t xml:space="preserve"> </w:t>
      </w:r>
      <w:r w:rsidRPr="00372A94">
        <w:rPr>
          <w:rFonts w:cs="Arial"/>
          <w:b/>
          <w:color w:val="auto"/>
        </w:rPr>
        <w:t xml:space="preserve">gegen Aufpreis: Motorantrieb markilux </w:t>
      </w:r>
      <w:proofErr w:type="spellStart"/>
      <w:r w:rsidRPr="00372A94">
        <w:rPr>
          <w:rFonts w:cs="Arial"/>
          <w:b/>
          <w:color w:val="auto"/>
        </w:rPr>
        <w:t>silentec</w:t>
      </w:r>
      <w:proofErr w:type="spellEnd"/>
      <w:r w:rsidRPr="00372A94">
        <w:rPr>
          <w:rFonts w:cs="Arial"/>
          <w:b/>
          <w:color w:val="auto"/>
        </w:rPr>
        <w:t xml:space="preserve"> (nur für 1 Feld</w:t>
      </w:r>
      <w:r w:rsidR="00B1734F">
        <w:rPr>
          <w:rFonts w:cs="Arial"/>
          <w:b/>
          <w:color w:val="auto"/>
        </w:rPr>
        <w:t xml:space="preserve"> </w:t>
      </w:r>
      <w:r w:rsidRPr="00372A94">
        <w:rPr>
          <w:rFonts w:cs="Arial"/>
          <w:b/>
          <w:color w:val="auto"/>
        </w:rPr>
        <w:t>/</w:t>
      </w:r>
      <w:r w:rsidR="00B1734F">
        <w:rPr>
          <w:rFonts w:cs="Arial"/>
          <w:b/>
          <w:color w:val="auto"/>
        </w:rPr>
        <w:t xml:space="preserve"> </w:t>
      </w:r>
      <w:r w:rsidRPr="00372A94">
        <w:rPr>
          <w:rFonts w:cs="Arial"/>
          <w:b/>
          <w:color w:val="auto"/>
        </w:rPr>
        <w:t>1</w:t>
      </w:r>
      <w:r w:rsidR="00B1734F">
        <w:rPr>
          <w:rFonts w:cs="Arial"/>
          <w:b/>
          <w:color w:val="auto"/>
        </w:rPr>
        <w:t xml:space="preserve"> </w:t>
      </w:r>
      <w:r w:rsidRPr="00372A94">
        <w:rPr>
          <w:rFonts w:cs="Arial"/>
          <w:b/>
          <w:color w:val="auto"/>
        </w:rPr>
        <w:t>Motor und 2 Felder</w:t>
      </w:r>
      <w:r w:rsidR="00B1734F">
        <w:rPr>
          <w:rFonts w:cs="Arial"/>
          <w:b/>
          <w:color w:val="auto"/>
        </w:rPr>
        <w:t xml:space="preserve"> </w:t>
      </w:r>
      <w:r w:rsidRPr="00372A94">
        <w:rPr>
          <w:rFonts w:cs="Arial"/>
          <w:b/>
          <w:color w:val="auto"/>
        </w:rPr>
        <w:t>/</w:t>
      </w:r>
      <w:r w:rsidR="00B1734F">
        <w:rPr>
          <w:rFonts w:cs="Arial"/>
          <w:b/>
          <w:color w:val="auto"/>
        </w:rPr>
        <w:t xml:space="preserve"> </w:t>
      </w:r>
      <w:r w:rsidRPr="00372A94">
        <w:rPr>
          <w:rFonts w:cs="Arial"/>
          <w:b/>
          <w:color w:val="auto"/>
        </w:rPr>
        <w:t>2</w:t>
      </w:r>
      <w:r w:rsidR="00B1734F">
        <w:rPr>
          <w:rFonts w:cs="Arial"/>
          <w:b/>
          <w:color w:val="auto"/>
        </w:rPr>
        <w:t xml:space="preserve"> </w:t>
      </w:r>
      <w:r w:rsidRPr="00372A94">
        <w:rPr>
          <w:rFonts w:cs="Arial"/>
          <w:b/>
          <w:color w:val="auto"/>
        </w:rPr>
        <w:t>Motoren)</w:t>
      </w:r>
    </w:p>
    <w:p w14:paraId="067AE603" w14:textId="77777777" w:rsidR="00966E70" w:rsidRPr="00372A94" w:rsidRDefault="00966E70" w:rsidP="00966E70">
      <w:pPr>
        <w:tabs>
          <w:tab w:val="left" w:pos="1247"/>
        </w:tabs>
        <w:spacing w:line="240" w:lineRule="atLeast"/>
        <w:rPr>
          <w:rFonts w:cs="Arial"/>
          <w:color w:val="auto"/>
        </w:rPr>
      </w:pPr>
      <w:r w:rsidRPr="00372A94">
        <w:rPr>
          <w:rFonts w:cs="Arial"/>
          <w:color w:val="auto"/>
        </w:rPr>
        <w:t>Antrieb durch Roh</w:t>
      </w:r>
      <w:r w:rsidR="00B1734F">
        <w:rPr>
          <w:rFonts w:cs="Arial"/>
          <w:color w:val="auto"/>
        </w:rPr>
        <w:t>rmotor 230 Volt, Nennleistung 246</w:t>
      </w:r>
      <w:r w:rsidRPr="00372A94">
        <w:rPr>
          <w:rFonts w:cs="Arial"/>
          <w:color w:val="auto"/>
        </w:rPr>
        <w:t xml:space="preserve"> W, Thermoschutz, Elektromagnetbremse, Mehrstufen-Planetengetriebe. Die Zugkraft und das Drehmoment sind nach der Größe der </w:t>
      </w:r>
      <w:r w:rsidR="0008501F">
        <w:rPr>
          <w:rFonts w:cs="Arial"/>
          <w:color w:val="auto"/>
        </w:rPr>
        <w:t>Markise</w:t>
      </w:r>
      <w:r w:rsidRPr="00372A94">
        <w:rPr>
          <w:rFonts w:cs="Arial"/>
          <w:color w:val="auto"/>
        </w:rPr>
        <w:t xml:space="preserve"> bzw. den Erfordernissen ausgelegt. Motorkabel mit Steckerkupplung.</w:t>
      </w:r>
    </w:p>
    <w:p w14:paraId="33D6BA7C" w14:textId="77777777" w:rsidR="00966E70" w:rsidRPr="00372A94" w:rsidRDefault="00966E70" w:rsidP="00966E70">
      <w:pPr>
        <w:tabs>
          <w:tab w:val="left" w:pos="1247"/>
        </w:tabs>
        <w:spacing w:line="240" w:lineRule="atLeast"/>
        <w:rPr>
          <w:rFonts w:cs="Arial"/>
          <w:color w:val="auto"/>
        </w:rPr>
      </w:pPr>
      <w:r w:rsidRPr="00372A94">
        <w:rPr>
          <w:rFonts w:cs="Arial"/>
          <w:b/>
          <w:color w:val="auto"/>
        </w:rPr>
        <w:t>Achtung!</w:t>
      </w:r>
      <w:r w:rsidRPr="00372A94">
        <w:rPr>
          <w:rFonts w:cs="Arial"/>
          <w:color w:val="auto"/>
        </w:rPr>
        <w:t xml:space="preserve"> Funksteuerung mit zusätzlichem externen Funkempfänger Universal Slim Receiver RTS Plug möglich.</w:t>
      </w:r>
    </w:p>
    <w:p w14:paraId="4FBD0621" w14:textId="77777777" w:rsidR="00E269E5" w:rsidRPr="00372A94" w:rsidRDefault="00E269E5" w:rsidP="00E269E5">
      <w:pPr>
        <w:spacing w:before="20" w:after="20"/>
        <w:ind w:right="140"/>
        <w:textAlignment w:val="baseline"/>
        <w:rPr>
          <w:rFonts w:cs="Arial"/>
          <w:color w:val="auto"/>
        </w:rPr>
      </w:pPr>
    </w:p>
    <w:p w14:paraId="21A10D16" w14:textId="77777777" w:rsidR="00196F8D" w:rsidRDefault="00196F8D" w:rsidP="00084FA0">
      <w:pPr>
        <w:rPr>
          <w:rFonts w:eastAsia="Arial" w:cs="Arial"/>
          <w:b/>
          <w:sz w:val="22"/>
        </w:rPr>
      </w:pPr>
    </w:p>
    <w:p w14:paraId="3A7FCA74" w14:textId="77777777" w:rsidR="00084FA0" w:rsidRPr="00582E86" w:rsidRDefault="00084FA0" w:rsidP="00084FA0">
      <w:pPr>
        <w:rPr>
          <w:rFonts w:eastAsia="Arial" w:cs="Arial"/>
          <w:b/>
          <w:sz w:val="22"/>
        </w:rPr>
      </w:pPr>
      <w:r w:rsidRPr="00582E86">
        <w:rPr>
          <w:rFonts w:eastAsia="Arial" w:cs="Arial"/>
          <w:b/>
          <w:sz w:val="22"/>
        </w:rPr>
        <w:lastRenderedPageBreak/>
        <w:t>Befestigung:</w:t>
      </w:r>
    </w:p>
    <w:p w14:paraId="5386863A" w14:textId="111D620B" w:rsidR="00582E86" w:rsidRPr="00372A94" w:rsidRDefault="00582E86" w:rsidP="00582E86">
      <w:pPr>
        <w:autoSpaceDE w:val="0"/>
        <w:autoSpaceDN w:val="0"/>
        <w:adjustRightInd w:val="0"/>
        <w:rPr>
          <w:rFonts w:cs="Arial"/>
          <w:color w:val="auto"/>
        </w:rPr>
      </w:pPr>
      <w:r w:rsidRPr="00372A94">
        <w:rPr>
          <w:rFonts w:cs="Arial"/>
        </w:rPr>
        <w:t xml:space="preserve">Alle notwendigen Maßnahmen und Leistungen zur Befestigung der vorderen Säulen von markilux </w:t>
      </w:r>
      <w:r w:rsidR="00FA382B">
        <w:rPr>
          <w:rFonts w:cs="Arial"/>
        </w:rPr>
        <w:t xml:space="preserve">pergola </w:t>
      </w:r>
      <w:proofErr w:type="spellStart"/>
      <w:r w:rsidR="00FA382B">
        <w:rPr>
          <w:rFonts w:cs="Arial"/>
        </w:rPr>
        <w:t>cubic</w:t>
      </w:r>
      <w:proofErr w:type="spellEnd"/>
      <w:r w:rsidRPr="00372A94">
        <w:rPr>
          <w:rFonts w:cs="Arial"/>
        </w:rPr>
        <w:t xml:space="preserve"> auf dem Boden (z. B. Betonfundamente) oder zur Befestigung der Kassette an Wand</w:t>
      </w:r>
      <w:r>
        <w:rPr>
          <w:rFonts w:cs="Arial"/>
        </w:rPr>
        <w:t xml:space="preserve"> </w:t>
      </w:r>
      <w:r w:rsidRPr="00372A94">
        <w:rPr>
          <w:rFonts w:cs="Arial"/>
        </w:rPr>
        <w:t>/</w:t>
      </w:r>
      <w:r>
        <w:rPr>
          <w:rFonts w:cs="Arial"/>
        </w:rPr>
        <w:t xml:space="preserve"> </w:t>
      </w:r>
      <w:r w:rsidRPr="00372A94">
        <w:rPr>
          <w:rFonts w:cs="Arial"/>
        </w:rPr>
        <w:t>Decke</w:t>
      </w:r>
      <w:r>
        <w:rPr>
          <w:rFonts w:cs="Arial"/>
        </w:rPr>
        <w:t xml:space="preserve"> / Dachsparren</w:t>
      </w:r>
      <w:r w:rsidRPr="00372A94">
        <w:rPr>
          <w:rFonts w:cs="Arial"/>
        </w:rPr>
        <w:t xml:space="preserve"> erfolgen bauseits und sind rechtzeitig anzumelden und verantwortlich zu </w:t>
      </w:r>
      <w:r w:rsidRPr="00372A94">
        <w:rPr>
          <w:rFonts w:cs="Arial"/>
          <w:color w:val="auto"/>
        </w:rPr>
        <w:t>klären.</w:t>
      </w:r>
      <w:r>
        <w:rPr>
          <w:rFonts w:cs="Arial"/>
          <w:color w:val="auto"/>
        </w:rPr>
        <w:t xml:space="preserve"> Ebenso ist eine Befestigung alternativ mit Beschwerungskästen an den vorderen Säulen möglich.</w:t>
      </w:r>
    </w:p>
    <w:p w14:paraId="6AD840D9" w14:textId="77777777" w:rsidR="00582E86" w:rsidRDefault="00582E86" w:rsidP="00582E86">
      <w:pPr>
        <w:autoSpaceDE w:val="0"/>
        <w:autoSpaceDN w:val="0"/>
        <w:adjustRightInd w:val="0"/>
        <w:rPr>
          <w:rFonts w:eastAsia="SourceSansPro-Light" w:cs="Arial"/>
          <w:color w:val="auto"/>
        </w:rPr>
      </w:pPr>
      <w:r w:rsidRPr="00372A94">
        <w:rPr>
          <w:rFonts w:cs="Arial"/>
          <w:color w:val="auto"/>
        </w:rPr>
        <w:t xml:space="preserve">Für die Bodenbefestigung werden </w:t>
      </w:r>
      <w:r w:rsidRPr="00372A94">
        <w:rPr>
          <w:rFonts w:eastAsia="SourceSansPro-Light" w:cs="Arial"/>
        </w:rPr>
        <w:t xml:space="preserve">Betonfundamente </w:t>
      </w:r>
      <w:r>
        <w:rPr>
          <w:rFonts w:eastAsia="SourceSansPro-Light" w:cs="Arial"/>
        </w:rPr>
        <w:t>60</w:t>
      </w:r>
      <w:r w:rsidRPr="00372A94">
        <w:rPr>
          <w:rFonts w:eastAsia="SourceSansPro-Light" w:cs="Arial"/>
        </w:rPr>
        <w:t xml:space="preserve"> cm x </w:t>
      </w:r>
      <w:r>
        <w:rPr>
          <w:rFonts w:eastAsia="SourceSansPro-Light" w:cs="Arial"/>
        </w:rPr>
        <w:t>60 cm x 80</w:t>
      </w:r>
      <w:r w:rsidRPr="00372A94">
        <w:rPr>
          <w:rFonts w:eastAsia="SourceSansPro-Light" w:cs="Arial"/>
        </w:rPr>
        <w:t xml:space="preserve"> cm tief der Betondruckfestigkeit C25/30 (zuvor B25) mit Bügelkorb (</w:t>
      </w:r>
      <w:r>
        <w:rPr>
          <w:rFonts w:eastAsia="SourceSansPro-Light" w:cs="Arial"/>
        </w:rPr>
        <w:t>50</w:t>
      </w:r>
      <w:r w:rsidRPr="00372A94">
        <w:rPr>
          <w:rFonts w:eastAsia="SourceSansPro-Light" w:cs="Arial"/>
        </w:rPr>
        <w:t xml:space="preserve"> cm x </w:t>
      </w:r>
      <w:r>
        <w:rPr>
          <w:rFonts w:eastAsia="SourceSansPro-Light" w:cs="Arial"/>
        </w:rPr>
        <w:t>50 cm x 70</w:t>
      </w:r>
      <w:r w:rsidRPr="00372A94">
        <w:rPr>
          <w:rFonts w:eastAsia="SourceSansPro-Light" w:cs="Arial"/>
        </w:rPr>
        <w:t xml:space="preserve"> cm) aus 6 Stück Baustahlbügel Ø 6 mm benötigt. </w:t>
      </w:r>
      <w:r w:rsidRPr="00372A94">
        <w:rPr>
          <w:rFonts w:eastAsia="SourceSansPro-Light" w:cs="Arial"/>
          <w:color w:val="auto"/>
        </w:rPr>
        <w:t>Alternativ kann die Befestigung mit Krinner Schraubfundamenten erfolgen. Hierfür sind adaptive Befestigungssets erhältlich.</w:t>
      </w:r>
    </w:p>
    <w:p w14:paraId="053CC69D" w14:textId="515BC198" w:rsidR="00582E86" w:rsidRPr="00582E86" w:rsidRDefault="00582E86" w:rsidP="00582E86">
      <w:pPr>
        <w:autoSpaceDE w:val="0"/>
        <w:autoSpaceDN w:val="0"/>
        <w:adjustRightInd w:val="0"/>
        <w:rPr>
          <w:rFonts w:eastAsia="SourceSansPro-Light" w:cs="Arial"/>
          <w:color w:val="auto"/>
        </w:rPr>
      </w:pPr>
      <w:r w:rsidRPr="00372A94">
        <w:rPr>
          <w:rFonts w:cs="Arial"/>
        </w:rPr>
        <w:t xml:space="preserve">Alle notwendigen Maßnahmen und Leistungen zur Befestigung </w:t>
      </w:r>
      <w:r>
        <w:rPr>
          <w:rFonts w:cs="Arial"/>
        </w:rPr>
        <w:t>des Kassettengehäuses der</w:t>
      </w:r>
      <w:r w:rsidRPr="00372A94">
        <w:rPr>
          <w:rFonts w:cs="Arial"/>
        </w:rPr>
        <w:t xml:space="preserve"> markilux </w:t>
      </w:r>
      <w:r w:rsidR="00FA382B">
        <w:rPr>
          <w:rFonts w:cs="Arial"/>
        </w:rPr>
        <w:t xml:space="preserve">pergola </w:t>
      </w:r>
      <w:proofErr w:type="spellStart"/>
      <w:r w:rsidR="00FA382B">
        <w:rPr>
          <w:rFonts w:cs="Arial"/>
        </w:rPr>
        <w:t>cubic</w:t>
      </w:r>
      <w:proofErr w:type="spellEnd"/>
      <w:r w:rsidRPr="00372A94">
        <w:rPr>
          <w:rFonts w:cs="Arial"/>
        </w:rPr>
        <w:t xml:space="preserve"> an einer Wand </w:t>
      </w:r>
      <w:r>
        <w:rPr>
          <w:rFonts w:cs="Arial"/>
        </w:rPr>
        <w:t xml:space="preserve">/ Decke / Dachsparren </w:t>
      </w:r>
      <w:r w:rsidRPr="00372A94">
        <w:rPr>
          <w:rFonts w:cs="Arial"/>
        </w:rPr>
        <w:t>erfolgen bauseits und sind rechtzeitig anzumelden und verantwortlich zu klären (z. B. Verstärkungen, Gewinde, Bohrungen für Bolzen, Setzen von Gewinde bzw. Stehbolzen usw.).</w:t>
      </w:r>
    </w:p>
    <w:p w14:paraId="079C193B" w14:textId="77777777" w:rsidR="00582E86" w:rsidRPr="009C61F7" w:rsidRDefault="00582E86" w:rsidP="00084FA0">
      <w:pPr>
        <w:rPr>
          <w:rFonts w:eastAsia="Arial" w:cs="Arial"/>
          <w:b/>
        </w:rPr>
      </w:pPr>
    </w:p>
    <w:p w14:paraId="0A8095A6" w14:textId="77777777" w:rsidR="006C4857" w:rsidRPr="00B1734F" w:rsidRDefault="00084FA0" w:rsidP="00B1734F">
      <w:pPr>
        <w:rPr>
          <w:rFonts w:eastAsia="Arial" w:cs="Arial"/>
        </w:rPr>
      </w:pPr>
      <w:r w:rsidRPr="009C61F7">
        <w:rPr>
          <w:rFonts w:eastAsia="Arial" w:cs="Arial"/>
          <w:b/>
        </w:rPr>
        <w:t>HINWEIS:</w:t>
      </w:r>
      <w:r w:rsidRPr="009C61F7">
        <w:rPr>
          <w:rFonts w:eastAsia="Arial" w:cs="Arial"/>
        </w:rPr>
        <w:t xml:space="preserve"> </w:t>
      </w:r>
      <w:r w:rsidRPr="009C61F7">
        <w:rPr>
          <w:rFonts w:eastAsia="Arial" w:cs="Arial"/>
          <w:color w:val="auto"/>
        </w:rPr>
        <w:t xml:space="preserve">Alle Aluminiumteile sind in </w:t>
      </w:r>
      <w:proofErr w:type="spellStart"/>
      <w:r w:rsidRPr="009C61F7">
        <w:rPr>
          <w:rFonts w:eastAsia="Arial" w:cs="Arial"/>
          <w:color w:val="auto"/>
        </w:rPr>
        <w:t>Markisengestellfarbe</w:t>
      </w:r>
      <w:proofErr w:type="spellEnd"/>
      <w:r w:rsidRPr="009C61F7">
        <w:rPr>
          <w:rFonts w:eastAsia="Arial" w:cs="Arial"/>
          <w:color w:val="auto"/>
        </w:rPr>
        <w:t xml:space="preserve"> pulverbeschichtet.</w:t>
      </w:r>
    </w:p>
    <w:p w14:paraId="01F9B10A" w14:textId="77777777" w:rsidR="00EB4993" w:rsidRPr="00372A94" w:rsidRDefault="00EB4993" w:rsidP="00EB4993">
      <w:pPr>
        <w:rPr>
          <w:rFonts w:cs="Arial"/>
          <w:b/>
          <w:color w:val="auto"/>
        </w:rPr>
      </w:pPr>
      <w:r w:rsidRPr="00372A94">
        <w:rPr>
          <w:rFonts w:cs="Arial"/>
          <w:b/>
          <w:color w:val="auto"/>
        </w:rPr>
        <w:t>Standard</w:t>
      </w:r>
      <w:r w:rsidR="00FB596D" w:rsidRPr="00372A94">
        <w:rPr>
          <w:rFonts w:cs="Arial"/>
          <w:b/>
          <w:color w:val="auto"/>
        </w:rPr>
        <w:t xml:space="preserve"> </w:t>
      </w:r>
      <w:r w:rsidR="00BE7806">
        <w:rPr>
          <w:rFonts w:cs="Arial"/>
          <w:b/>
          <w:bCs/>
          <w:color w:val="auto"/>
        </w:rPr>
        <w:t>-</w:t>
      </w:r>
      <w:r w:rsidR="00A30485">
        <w:rPr>
          <w:rFonts w:cs="Arial"/>
          <w:b/>
          <w:bCs/>
          <w:color w:val="auto"/>
        </w:rPr>
        <w:t xml:space="preserve"> </w:t>
      </w:r>
      <w:r w:rsidR="001437C8" w:rsidRPr="00372A94">
        <w:rPr>
          <w:rFonts w:cs="Arial"/>
          <w:b/>
          <w:color w:val="auto"/>
        </w:rPr>
        <w:t>ohne</w:t>
      </w:r>
      <w:r w:rsidR="00FB596D" w:rsidRPr="00372A94">
        <w:rPr>
          <w:rFonts w:cs="Arial"/>
          <w:b/>
          <w:color w:val="auto"/>
        </w:rPr>
        <w:t xml:space="preserve"> Aufpreis:</w:t>
      </w:r>
      <w:r w:rsidR="00FB596D" w:rsidRPr="00372A94">
        <w:rPr>
          <w:rFonts w:eastAsia="markitype-Bold" w:cs="Arial"/>
          <w:b/>
          <w:bCs/>
          <w:color w:val="auto"/>
        </w:rPr>
        <w:t xml:space="preserve"> </w:t>
      </w:r>
      <w:r w:rsidRPr="00372A94">
        <w:rPr>
          <w:rFonts w:cs="Arial"/>
          <w:b/>
          <w:color w:val="auto"/>
        </w:rPr>
        <w:t>Wandhalter</w:t>
      </w:r>
    </w:p>
    <w:p w14:paraId="630974CB" w14:textId="228E5946" w:rsidR="00EB4993" w:rsidRPr="00372A94" w:rsidRDefault="00EB4993" w:rsidP="00EB4993">
      <w:pPr>
        <w:rPr>
          <w:rFonts w:cs="Arial"/>
          <w:color w:val="auto"/>
        </w:rPr>
      </w:pPr>
      <w:r w:rsidRPr="00372A94">
        <w:rPr>
          <w:rFonts w:cs="Arial"/>
          <w:snapToGrid w:val="0"/>
          <w:color w:val="auto"/>
        </w:rPr>
        <w:t xml:space="preserve">Wandhalter (rechts oder links) aus </w:t>
      </w:r>
      <w:r w:rsidRPr="00372A94">
        <w:rPr>
          <w:rFonts w:cs="Arial"/>
          <w:color w:val="auto"/>
        </w:rPr>
        <w:t xml:space="preserve">Aluminium für Kassettenbefestigung an der </w:t>
      </w:r>
      <w:r w:rsidR="001437C8" w:rsidRPr="00372A94">
        <w:rPr>
          <w:rFonts w:cs="Arial"/>
          <w:color w:val="auto"/>
        </w:rPr>
        <w:t>Hauswand</w:t>
      </w:r>
      <w:r w:rsidRPr="00372A94">
        <w:rPr>
          <w:rFonts w:cs="Arial"/>
          <w:color w:val="auto"/>
        </w:rPr>
        <w:t>.</w:t>
      </w:r>
      <w:r w:rsidR="00EC01C1" w:rsidRPr="00372A94">
        <w:rPr>
          <w:rFonts w:cs="Arial"/>
          <w:color w:val="auto"/>
        </w:rPr>
        <w:t xml:space="preserve"> Neigungseinstellung </w:t>
      </w:r>
      <w:r w:rsidR="00904E78">
        <w:rPr>
          <w:rFonts w:cs="Arial"/>
          <w:color w:val="auto"/>
        </w:rPr>
        <w:t>0</w:t>
      </w:r>
      <w:r w:rsidR="00B1734F">
        <w:rPr>
          <w:rFonts w:cs="Arial"/>
          <w:color w:val="auto"/>
        </w:rPr>
        <w:t xml:space="preserve">° </w:t>
      </w:r>
      <w:r w:rsidR="00EC01C1" w:rsidRPr="00372A94">
        <w:rPr>
          <w:rFonts w:cs="Arial"/>
          <w:color w:val="auto"/>
        </w:rPr>
        <w:t>bis ma</w:t>
      </w:r>
      <w:r w:rsidR="001437C8" w:rsidRPr="00372A94">
        <w:rPr>
          <w:rFonts w:cs="Arial"/>
          <w:color w:val="auto"/>
        </w:rPr>
        <w:t>x</w:t>
      </w:r>
      <w:r w:rsidR="00EC01C1" w:rsidRPr="00372A94">
        <w:rPr>
          <w:rFonts w:cs="Arial"/>
          <w:color w:val="auto"/>
        </w:rPr>
        <w:t xml:space="preserve">. </w:t>
      </w:r>
      <w:r w:rsidR="00904E78">
        <w:rPr>
          <w:rFonts w:cs="Arial"/>
          <w:color w:val="auto"/>
        </w:rPr>
        <w:t>35</w:t>
      </w:r>
      <w:r w:rsidR="00EC01C1" w:rsidRPr="00372A94">
        <w:rPr>
          <w:rFonts w:cs="Arial"/>
          <w:color w:val="auto"/>
        </w:rPr>
        <w:t>°.</w:t>
      </w:r>
    </w:p>
    <w:p w14:paraId="7CD2775F" w14:textId="77777777" w:rsidR="00346AE9" w:rsidRPr="00372A94" w:rsidRDefault="00346AE9" w:rsidP="00EB4993">
      <w:pPr>
        <w:rPr>
          <w:rFonts w:cs="Arial"/>
          <w:color w:val="auto"/>
        </w:rPr>
      </w:pPr>
    </w:p>
    <w:p w14:paraId="313A705F" w14:textId="77777777" w:rsidR="00346AE9" w:rsidRPr="00372A94" w:rsidRDefault="006A6CFB" w:rsidP="00346AE9">
      <w:pPr>
        <w:rPr>
          <w:rFonts w:cs="Arial"/>
          <w:b/>
          <w:color w:val="auto"/>
        </w:rPr>
      </w:pPr>
      <w:r w:rsidRPr="00372A94">
        <w:rPr>
          <w:rFonts w:cs="Arial"/>
          <w:b/>
          <w:color w:val="auto"/>
        </w:rPr>
        <w:t>Optional</w:t>
      </w:r>
      <w:r w:rsidR="00346AE9" w:rsidRPr="00372A94">
        <w:rPr>
          <w:rFonts w:cs="Arial"/>
          <w:b/>
          <w:color w:val="auto"/>
        </w:rPr>
        <w:t xml:space="preserve"> </w:t>
      </w:r>
      <w:r w:rsidR="00BE7806">
        <w:rPr>
          <w:rFonts w:cs="Arial"/>
          <w:b/>
          <w:color w:val="auto"/>
        </w:rPr>
        <w:t>-</w:t>
      </w:r>
      <w:r w:rsidR="00346AE9" w:rsidRPr="00372A94">
        <w:rPr>
          <w:rFonts w:cs="Arial"/>
          <w:b/>
          <w:color w:val="auto"/>
        </w:rPr>
        <w:t xml:space="preserve"> </w:t>
      </w:r>
      <w:r w:rsidR="00C048FF" w:rsidRPr="00372A94">
        <w:rPr>
          <w:rFonts w:cs="Arial"/>
          <w:b/>
          <w:color w:val="auto"/>
        </w:rPr>
        <w:t xml:space="preserve">gegen </w:t>
      </w:r>
      <w:r w:rsidR="00346AE9" w:rsidRPr="00372A94">
        <w:rPr>
          <w:rFonts w:cs="Arial"/>
          <w:b/>
          <w:color w:val="auto"/>
        </w:rPr>
        <w:t>Aufpreis:</w:t>
      </w:r>
      <w:r w:rsidR="00346AE9" w:rsidRPr="00372A94">
        <w:rPr>
          <w:rFonts w:eastAsia="markitype-Bold" w:cs="Arial"/>
          <w:b/>
          <w:bCs/>
          <w:color w:val="auto"/>
        </w:rPr>
        <w:t xml:space="preserve"> </w:t>
      </w:r>
      <w:r w:rsidR="00346AE9" w:rsidRPr="00372A94">
        <w:rPr>
          <w:rFonts w:cs="Arial"/>
          <w:b/>
          <w:color w:val="auto"/>
        </w:rPr>
        <w:t>Deckenhalter</w:t>
      </w:r>
    </w:p>
    <w:p w14:paraId="29F5C5E7" w14:textId="31FE3A2A" w:rsidR="00346AE9" w:rsidRPr="00372A94" w:rsidRDefault="00346AE9" w:rsidP="00346AE9">
      <w:pPr>
        <w:rPr>
          <w:rFonts w:cs="Arial"/>
          <w:color w:val="auto"/>
        </w:rPr>
      </w:pPr>
      <w:r w:rsidRPr="00372A94">
        <w:rPr>
          <w:rFonts w:cs="Arial"/>
          <w:snapToGrid w:val="0"/>
          <w:color w:val="auto"/>
        </w:rPr>
        <w:t xml:space="preserve">Deckenhalter (rechts oder links) aus </w:t>
      </w:r>
      <w:r w:rsidRPr="00372A94">
        <w:rPr>
          <w:rFonts w:cs="Arial"/>
          <w:color w:val="auto"/>
        </w:rPr>
        <w:t>Aluminium für Kassettenbefestigung an der Decke. Neigungseinstellung</w:t>
      </w:r>
      <w:r w:rsidR="00B1734F">
        <w:rPr>
          <w:rFonts w:cs="Arial"/>
          <w:color w:val="auto"/>
        </w:rPr>
        <w:t xml:space="preserve"> </w:t>
      </w:r>
      <w:r w:rsidR="00904E78">
        <w:rPr>
          <w:rFonts w:cs="Arial"/>
          <w:color w:val="auto"/>
        </w:rPr>
        <w:t>0</w:t>
      </w:r>
      <w:r w:rsidR="00B1734F">
        <w:rPr>
          <w:rFonts w:cs="Arial"/>
          <w:color w:val="auto"/>
        </w:rPr>
        <w:t>°</w:t>
      </w:r>
      <w:r w:rsidR="00595EFE">
        <w:rPr>
          <w:rFonts w:cs="Arial"/>
          <w:color w:val="auto"/>
        </w:rPr>
        <w:t xml:space="preserve"> bis max. </w:t>
      </w:r>
      <w:r w:rsidR="00904E78">
        <w:rPr>
          <w:rFonts w:cs="Arial"/>
          <w:color w:val="auto"/>
        </w:rPr>
        <w:t>35</w:t>
      </w:r>
      <w:r w:rsidRPr="00372A94">
        <w:rPr>
          <w:rFonts w:cs="Arial"/>
          <w:color w:val="auto"/>
        </w:rPr>
        <w:t>°.</w:t>
      </w:r>
    </w:p>
    <w:p w14:paraId="54B5FD24" w14:textId="77777777" w:rsidR="0038421A" w:rsidRPr="00372A94" w:rsidRDefault="0038421A" w:rsidP="00EE2E94">
      <w:pPr>
        <w:rPr>
          <w:rFonts w:cs="Arial"/>
          <w:b/>
          <w:snapToGrid w:val="0"/>
          <w:color w:val="auto"/>
        </w:rPr>
      </w:pPr>
    </w:p>
    <w:p w14:paraId="64BD4031" w14:textId="77777777" w:rsidR="006A6CFB" w:rsidRPr="00372A94" w:rsidRDefault="006A6CFB" w:rsidP="006A6CFB">
      <w:pPr>
        <w:rPr>
          <w:rFonts w:cs="Arial"/>
          <w:b/>
          <w:color w:val="auto"/>
        </w:rPr>
      </w:pPr>
      <w:r w:rsidRPr="00372A94">
        <w:rPr>
          <w:rFonts w:cs="Arial"/>
          <w:b/>
          <w:color w:val="auto"/>
        </w:rPr>
        <w:t xml:space="preserve">Optional </w:t>
      </w:r>
      <w:r w:rsidR="00BE7806">
        <w:rPr>
          <w:rFonts w:cs="Arial"/>
          <w:b/>
          <w:bCs/>
          <w:color w:val="auto"/>
        </w:rPr>
        <w:t>-</w:t>
      </w:r>
      <w:r w:rsidR="00A30485">
        <w:rPr>
          <w:rFonts w:cs="Arial"/>
          <w:b/>
          <w:bCs/>
          <w:color w:val="auto"/>
        </w:rPr>
        <w:t xml:space="preserve"> </w:t>
      </w:r>
      <w:r w:rsidR="00C048FF" w:rsidRPr="00372A94">
        <w:rPr>
          <w:rFonts w:cs="Arial"/>
          <w:b/>
          <w:color w:val="auto"/>
        </w:rPr>
        <w:t xml:space="preserve">gegen </w:t>
      </w:r>
      <w:r w:rsidRPr="00372A94">
        <w:rPr>
          <w:rFonts w:cs="Arial"/>
          <w:b/>
          <w:color w:val="auto"/>
        </w:rPr>
        <w:t>Aufpreis:</w:t>
      </w:r>
      <w:r w:rsidRPr="00372A94">
        <w:rPr>
          <w:rFonts w:eastAsia="markitype-Bold" w:cs="Arial"/>
          <w:b/>
          <w:bCs/>
          <w:color w:val="auto"/>
        </w:rPr>
        <w:t xml:space="preserve"> </w:t>
      </w:r>
      <w:r w:rsidRPr="00372A94">
        <w:rPr>
          <w:rFonts w:cs="Arial"/>
          <w:b/>
          <w:color w:val="auto"/>
        </w:rPr>
        <w:t>Dachsparrenhalter</w:t>
      </w:r>
    </w:p>
    <w:p w14:paraId="4B548A24" w14:textId="59C17AE1" w:rsidR="006A6CFB" w:rsidRPr="00372A94" w:rsidRDefault="006A6CFB" w:rsidP="006A6CFB">
      <w:pPr>
        <w:rPr>
          <w:rFonts w:cs="Arial"/>
          <w:color w:val="auto"/>
        </w:rPr>
      </w:pPr>
      <w:r w:rsidRPr="00372A94">
        <w:rPr>
          <w:rFonts w:cs="Arial"/>
          <w:snapToGrid w:val="0"/>
          <w:color w:val="auto"/>
        </w:rPr>
        <w:t xml:space="preserve">Dachsparrenhalter (rechts oder links) aus </w:t>
      </w:r>
      <w:r w:rsidRPr="00372A94">
        <w:rPr>
          <w:rFonts w:cs="Arial"/>
          <w:color w:val="auto"/>
        </w:rPr>
        <w:t>Aluminium für Kassettenbefestigung an einem Dachsparren</w:t>
      </w:r>
      <w:r w:rsidR="00595EFE">
        <w:rPr>
          <w:rFonts w:cs="Arial"/>
          <w:color w:val="auto"/>
        </w:rPr>
        <w:t xml:space="preserve">. Neigungseinstellung </w:t>
      </w:r>
      <w:r w:rsidR="00904E78">
        <w:rPr>
          <w:rFonts w:cs="Arial"/>
          <w:color w:val="auto"/>
        </w:rPr>
        <w:t>0</w:t>
      </w:r>
      <w:r w:rsidR="00595EFE">
        <w:rPr>
          <w:rFonts w:cs="Arial"/>
          <w:color w:val="auto"/>
        </w:rPr>
        <w:t xml:space="preserve">° bis max. </w:t>
      </w:r>
      <w:r w:rsidR="00904E78">
        <w:rPr>
          <w:rFonts w:cs="Arial"/>
          <w:color w:val="auto"/>
        </w:rPr>
        <w:t>35</w:t>
      </w:r>
      <w:r w:rsidRPr="00372A94">
        <w:rPr>
          <w:rFonts w:cs="Arial"/>
          <w:color w:val="auto"/>
        </w:rPr>
        <w:t>°.</w:t>
      </w:r>
    </w:p>
    <w:p w14:paraId="054467F7" w14:textId="77777777" w:rsidR="006A6CFB" w:rsidRPr="00372A94" w:rsidRDefault="006A6CFB" w:rsidP="00EE2E94">
      <w:pPr>
        <w:rPr>
          <w:rFonts w:cs="Arial"/>
          <w:b/>
          <w:snapToGrid w:val="0"/>
          <w:color w:val="auto"/>
        </w:rPr>
      </w:pPr>
    </w:p>
    <w:p w14:paraId="2C551CE3" w14:textId="77777777" w:rsidR="00EE2E94" w:rsidRPr="00595EFE" w:rsidRDefault="00EE2E94" w:rsidP="00EE2E94">
      <w:pPr>
        <w:rPr>
          <w:rFonts w:cs="Arial"/>
          <w:b/>
          <w:snapToGrid w:val="0"/>
          <w:color w:val="auto"/>
          <w:sz w:val="22"/>
        </w:rPr>
      </w:pPr>
      <w:r w:rsidRPr="00595EFE">
        <w:rPr>
          <w:rFonts w:cs="Arial"/>
          <w:b/>
          <w:snapToGrid w:val="0"/>
          <w:color w:val="auto"/>
          <w:sz w:val="22"/>
        </w:rPr>
        <w:t>Beschichtung:</w:t>
      </w:r>
    </w:p>
    <w:p w14:paraId="5842061B" w14:textId="77777777" w:rsidR="00966E70" w:rsidRPr="00372A94" w:rsidRDefault="00966E70" w:rsidP="00966E70">
      <w:pPr>
        <w:outlineLvl w:val="0"/>
        <w:rPr>
          <w:rFonts w:cs="Arial"/>
          <w:b/>
          <w:snapToGrid w:val="0"/>
          <w:color w:val="auto"/>
        </w:rPr>
      </w:pPr>
      <w:r w:rsidRPr="00372A94">
        <w:rPr>
          <w:rFonts w:cs="Arial"/>
          <w:b/>
          <w:color w:val="auto"/>
        </w:rPr>
        <w:t xml:space="preserve">Standard </w:t>
      </w:r>
      <w:r w:rsidR="00BE7806">
        <w:rPr>
          <w:rFonts w:cs="Arial"/>
          <w:b/>
          <w:color w:val="auto"/>
        </w:rPr>
        <w:t>-</w:t>
      </w:r>
      <w:r w:rsidRPr="00372A94">
        <w:rPr>
          <w:rFonts w:cs="Arial"/>
          <w:b/>
          <w:color w:val="auto"/>
        </w:rPr>
        <w:t xml:space="preserve"> ohne Aufpreis</w:t>
      </w:r>
      <w:r w:rsidRPr="00372A94">
        <w:rPr>
          <w:rFonts w:cs="Arial"/>
          <w:b/>
          <w:snapToGrid w:val="0"/>
          <w:color w:val="auto"/>
        </w:rPr>
        <w:t>: Pulverbeschichtung</w:t>
      </w:r>
    </w:p>
    <w:p w14:paraId="77F12B3F" w14:textId="77777777" w:rsidR="00966E70" w:rsidRPr="00372A94" w:rsidRDefault="00966E70" w:rsidP="00966E70">
      <w:pPr>
        <w:outlineLvl w:val="0"/>
        <w:rPr>
          <w:rFonts w:cs="Arial"/>
          <w:color w:val="auto"/>
        </w:rPr>
      </w:pPr>
      <w:r w:rsidRPr="00372A94">
        <w:rPr>
          <w:rFonts w:cs="Arial"/>
          <w:snapToGrid w:val="0"/>
          <w:color w:val="auto"/>
        </w:rPr>
        <w:t xml:space="preserve">Alle Aluminiumteile sind </w:t>
      </w:r>
      <w:r w:rsidRPr="00372A94">
        <w:rPr>
          <w:rFonts w:cs="Arial"/>
          <w:color w:val="auto"/>
        </w:rPr>
        <w:t xml:space="preserve">gemäß DIN 50939 </w:t>
      </w:r>
      <w:proofErr w:type="spellStart"/>
      <w:r w:rsidRPr="00372A94">
        <w:rPr>
          <w:rFonts w:cs="Arial"/>
          <w:snapToGrid w:val="0"/>
          <w:color w:val="auto"/>
        </w:rPr>
        <w:t>chromatiert</w:t>
      </w:r>
      <w:proofErr w:type="spellEnd"/>
      <w:r w:rsidRPr="00372A94">
        <w:rPr>
          <w:rFonts w:cs="Arial"/>
          <w:snapToGrid w:val="0"/>
          <w:color w:val="auto"/>
        </w:rPr>
        <w:t xml:space="preserve"> und in Fassadenqualität pulverbeschichtet, GSB-konform - gemäß den RAL-Gütebestimmungen:</w:t>
      </w:r>
      <w:r w:rsidRPr="00372A94">
        <w:rPr>
          <w:rFonts w:cs="Arial"/>
          <w:color w:val="auto"/>
        </w:rPr>
        <w:t xml:space="preserve"> Schichtstärke nach DIN EN ISO 2360 von 50-120 μm, Haftfähigkeit nach Gitterschnittprüfung nach DIN EN ISO 2409 bzw. Dehnbarkeit nach </w:t>
      </w:r>
      <w:proofErr w:type="spellStart"/>
      <w:r w:rsidRPr="00372A94">
        <w:rPr>
          <w:rFonts w:cs="Arial"/>
          <w:color w:val="auto"/>
        </w:rPr>
        <w:t>Erichsentiefung</w:t>
      </w:r>
      <w:proofErr w:type="spellEnd"/>
      <w:r w:rsidRPr="00372A94">
        <w:rPr>
          <w:rFonts w:cs="Arial"/>
          <w:color w:val="auto"/>
        </w:rPr>
        <w:t>, DIN EN ISO 1520, sowie Kugelschlagprüfung gem. ASTM D 2794.</w:t>
      </w:r>
    </w:p>
    <w:p w14:paraId="7A15103C" w14:textId="77777777" w:rsidR="00595EFE" w:rsidRPr="002F6CBB" w:rsidRDefault="00595EFE" w:rsidP="00595EFE">
      <w:pPr>
        <w:rPr>
          <w:rFonts w:eastAsia="Arial" w:cs="Arial"/>
        </w:rPr>
      </w:pPr>
      <w:r w:rsidRPr="009C61F7">
        <w:rPr>
          <w:rFonts w:eastAsia="Arial" w:cs="Arial"/>
          <w:b/>
          <w:color w:val="auto"/>
        </w:rPr>
        <w:t>HINWEIS</w:t>
      </w:r>
      <w:r w:rsidRPr="009C61F7">
        <w:rPr>
          <w:rFonts w:eastAsia="Arial" w:cs="Arial"/>
          <w:color w:val="auto"/>
        </w:rPr>
        <w:t>: Farben ähnlich RAL, Farbabweichungen zu Abbildungen in den Verkaufsunterlagen und in der Ausführung vorbehalten.</w:t>
      </w:r>
    </w:p>
    <w:p w14:paraId="151CD3D9" w14:textId="77777777" w:rsidR="006D1D9A" w:rsidRPr="00372A94" w:rsidRDefault="00966E70" w:rsidP="006D1D9A">
      <w:pPr>
        <w:rPr>
          <w:rFonts w:cs="Arial"/>
          <w:snapToGrid w:val="0"/>
          <w:color w:val="auto"/>
        </w:rPr>
      </w:pPr>
      <w:r w:rsidRPr="00372A94">
        <w:rPr>
          <w:rFonts w:cs="Arial"/>
          <w:snapToGrid w:val="0"/>
          <w:color w:val="auto"/>
        </w:rPr>
        <w:t>Standardfarben, wahlweise:</w:t>
      </w:r>
      <w:r w:rsidRPr="00372A94">
        <w:rPr>
          <w:rFonts w:cs="Arial"/>
          <w:snapToGrid w:val="0"/>
          <w:color w:val="auto"/>
        </w:rPr>
        <w:tab/>
      </w:r>
      <w:r w:rsidR="006D1D9A" w:rsidRPr="00372A94">
        <w:rPr>
          <w:rFonts w:cs="Arial"/>
          <w:snapToGrid w:val="0"/>
          <w:color w:val="auto"/>
        </w:rPr>
        <w:t>Verkehrsweiß RAL 9016</w:t>
      </w:r>
    </w:p>
    <w:p w14:paraId="0DF7DDAA" w14:textId="77777777" w:rsidR="006D1D9A" w:rsidRPr="00372A94" w:rsidRDefault="006D1D9A" w:rsidP="006D1D9A">
      <w:pPr>
        <w:ind w:left="2124" w:firstLine="708"/>
        <w:jc w:val="both"/>
        <w:rPr>
          <w:rFonts w:cs="Arial"/>
          <w:snapToGrid w:val="0"/>
          <w:color w:val="auto"/>
        </w:rPr>
      </w:pPr>
      <w:r w:rsidRPr="00372A94">
        <w:rPr>
          <w:rFonts w:cs="Arial"/>
          <w:snapToGrid w:val="0"/>
          <w:color w:val="auto"/>
        </w:rPr>
        <w:t>Weiß-Aluminium RAL 9006</w:t>
      </w:r>
    </w:p>
    <w:p w14:paraId="78FF6E37" w14:textId="77777777" w:rsidR="006D1D9A" w:rsidRPr="00372A94" w:rsidRDefault="006D1D9A" w:rsidP="006D1D9A">
      <w:pPr>
        <w:ind w:left="2124" w:firstLine="708"/>
        <w:rPr>
          <w:rFonts w:cs="Arial"/>
          <w:snapToGrid w:val="0"/>
          <w:color w:val="auto"/>
        </w:rPr>
      </w:pPr>
      <w:r w:rsidRPr="00372A94">
        <w:rPr>
          <w:rFonts w:cs="Arial"/>
          <w:snapToGrid w:val="0"/>
          <w:color w:val="auto"/>
        </w:rPr>
        <w:t>Graubraun ähnlich RAL 8019</w:t>
      </w:r>
    </w:p>
    <w:p w14:paraId="7A341B4E" w14:textId="77777777" w:rsidR="006D1D9A" w:rsidRPr="00372A94" w:rsidRDefault="006D1D9A" w:rsidP="006D1D9A">
      <w:pPr>
        <w:ind w:left="2124" w:firstLine="708"/>
        <w:rPr>
          <w:rFonts w:cs="Arial"/>
          <w:snapToGrid w:val="0"/>
          <w:color w:val="auto"/>
        </w:rPr>
      </w:pPr>
      <w:r w:rsidRPr="00372A94">
        <w:rPr>
          <w:rFonts w:cs="Arial"/>
          <w:snapToGrid w:val="0"/>
          <w:color w:val="auto"/>
        </w:rPr>
        <w:t>Cremeweiß-Struktur 5233</w:t>
      </w:r>
    </w:p>
    <w:p w14:paraId="3C086BC2" w14:textId="77777777" w:rsidR="006D1D9A" w:rsidRPr="00372A94" w:rsidRDefault="006D1D9A" w:rsidP="006D1D9A">
      <w:pPr>
        <w:ind w:left="2124" w:firstLine="708"/>
        <w:rPr>
          <w:rFonts w:cs="Arial"/>
          <w:snapToGrid w:val="0"/>
          <w:color w:val="auto"/>
        </w:rPr>
      </w:pPr>
      <w:r w:rsidRPr="00372A94">
        <w:rPr>
          <w:rFonts w:cs="Arial"/>
          <w:snapToGrid w:val="0"/>
          <w:color w:val="auto"/>
        </w:rPr>
        <w:t>Steingrau-metallic 5215</w:t>
      </w:r>
    </w:p>
    <w:p w14:paraId="2A1AC506" w14:textId="77777777" w:rsidR="006D1D9A" w:rsidRPr="00372A94" w:rsidRDefault="006D1D9A" w:rsidP="006D1D9A">
      <w:pPr>
        <w:ind w:left="2124" w:firstLine="708"/>
        <w:rPr>
          <w:rFonts w:cs="Arial"/>
          <w:snapToGrid w:val="0"/>
          <w:color w:val="auto"/>
        </w:rPr>
      </w:pPr>
      <w:r w:rsidRPr="00372A94">
        <w:rPr>
          <w:rFonts w:cs="Arial"/>
          <w:snapToGrid w:val="0"/>
          <w:color w:val="auto"/>
        </w:rPr>
        <w:t>Anthrazit-metallic 5204</w:t>
      </w:r>
    </w:p>
    <w:p w14:paraId="60053EF6" w14:textId="77777777" w:rsidR="006D1D9A" w:rsidRPr="00372A94" w:rsidRDefault="006D1D9A" w:rsidP="006D1D9A">
      <w:pPr>
        <w:ind w:left="2124" w:firstLine="708"/>
        <w:rPr>
          <w:rFonts w:cs="Arial"/>
          <w:snapToGrid w:val="0"/>
          <w:color w:val="auto"/>
        </w:rPr>
      </w:pPr>
      <w:r w:rsidRPr="00372A94">
        <w:rPr>
          <w:rFonts w:cs="Arial"/>
          <w:snapToGrid w:val="0"/>
          <w:color w:val="auto"/>
        </w:rPr>
        <w:t>Havannabraun-Struktur 5229</w:t>
      </w:r>
    </w:p>
    <w:p w14:paraId="444D3DA8" w14:textId="77777777" w:rsidR="00966E70" w:rsidRPr="00372A94" w:rsidRDefault="00966E70" w:rsidP="00966E70">
      <w:pPr>
        <w:rPr>
          <w:rFonts w:cs="Arial"/>
          <w:snapToGrid w:val="0"/>
          <w:color w:val="auto"/>
        </w:rPr>
      </w:pPr>
    </w:p>
    <w:p w14:paraId="62432B26" w14:textId="77777777" w:rsidR="00966E70" w:rsidRPr="00372A94" w:rsidRDefault="00966E70" w:rsidP="00966E70">
      <w:pPr>
        <w:rPr>
          <w:rFonts w:cs="Arial"/>
          <w:b/>
          <w:snapToGrid w:val="0"/>
          <w:color w:val="auto"/>
        </w:rPr>
      </w:pPr>
      <w:r w:rsidRPr="00372A94">
        <w:rPr>
          <w:rFonts w:cs="Arial"/>
          <w:b/>
          <w:color w:val="auto"/>
        </w:rPr>
        <w:t xml:space="preserve">Optional </w:t>
      </w:r>
      <w:r w:rsidR="00BE7806">
        <w:rPr>
          <w:rFonts w:cs="Arial"/>
          <w:b/>
          <w:color w:val="auto"/>
        </w:rPr>
        <w:t>-</w:t>
      </w:r>
      <w:r w:rsidRPr="00372A94">
        <w:rPr>
          <w:rFonts w:cs="Arial"/>
          <w:b/>
          <w:color w:val="auto"/>
        </w:rPr>
        <w:t xml:space="preserve"> gegen Aufpreis:</w:t>
      </w:r>
      <w:r w:rsidRPr="00372A94">
        <w:rPr>
          <w:rFonts w:cs="Arial"/>
          <w:b/>
          <w:snapToGrid w:val="0"/>
          <w:color w:val="auto"/>
        </w:rPr>
        <w:t xml:space="preserve"> Sonderbeschichtung RAL-Farben</w:t>
      </w:r>
    </w:p>
    <w:p w14:paraId="45DB37D5" w14:textId="77777777" w:rsidR="00966E70" w:rsidRPr="00372A94" w:rsidRDefault="00966E70" w:rsidP="00966E70">
      <w:pPr>
        <w:jc w:val="both"/>
        <w:rPr>
          <w:rFonts w:cs="Arial"/>
          <w:snapToGrid w:val="0"/>
          <w:color w:val="auto"/>
        </w:rPr>
      </w:pPr>
      <w:r w:rsidRPr="00372A94">
        <w:rPr>
          <w:rFonts w:cs="Arial"/>
          <w:snapToGrid w:val="0"/>
          <w:color w:val="auto"/>
        </w:rPr>
        <w:t>Beschichtung wie in Standardausführung beschrieben, jedoch Sonderbeschichtung in RAL-Farbtönen nach Wahl des Auftraggebers.</w:t>
      </w:r>
    </w:p>
    <w:p w14:paraId="05F9B6DB" w14:textId="77777777" w:rsidR="00966E70" w:rsidRPr="00372A94" w:rsidRDefault="00966E70" w:rsidP="00966E70">
      <w:pPr>
        <w:rPr>
          <w:rFonts w:cs="Arial"/>
          <w:snapToGrid w:val="0"/>
          <w:color w:val="auto"/>
        </w:rPr>
      </w:pPr>
    </w:p>
    <w:p w14:paraId="57E8A62E" w14:textId="77777777" w:rsidR="00966E70" w:rsidRPr="00372A94" w:rsidRDefault="00966E70" w:rsidP="00966E70">
      <w:pPr>
        <w:rPr>
          <w:rFonts w:cs="Arial"/>
          <w:b/>
          <w:snapToGrid w:val="0"/>
          <w:color w:val="auto"/>
        </w:rPr>
      </w:pPr>
      <w:r w:rsidRPr="00372A94">
        <w:rPr>
          <w:rFonts w:cs="Arial"/>
          <w:b/>
          <w:color w:val="auto"/>
        </w:rPr>
        <w:t xml:space="preserve">Optional </w:t>
      </w:r>
      <w:r w:rsidR="00BE7806">
        <w:rPr>
          <w:rFonts w:cs="Arial"/>
          <w:b/>
          <w:color w:val="auto"/>
        </w:rPr>
        <w:t>-</w:t>
      </w:r>
      <w:r w:rsidRPr="00372A94">
        <w:rPr>
          <w:rFonts w:cs="Arial"/>
          <w:b/>
          <w:color w:val="auto"/>
        </w:rPr>
        <w:t xml:space="preserve"> gegen Aufpreis:</w:t>
      </w:r>
      <w:r w:rsidRPr="00372A94">
        <w:rPr>
          <w:rFonts w:cs="Arial"/>
          <w:b/>
          <w:snapToGrid w:val="0"/>
          <w:color w:val="auto"/>
        </w:rPr>
        <w:t xml:space="preserve"> Sonderbeschichtung Farbeffekte</w:t>
      </w:r>
    </w:p>
    <w:p w14:paraId="133C1C83" w14:textId="77777777" w:rsidR="00966E70" w:rsidRPr="00372A94" w:rsidRDefault="00966E70" w:rsidP="00966E70">
      <w:pPr>
        <w:jc w:val="both"/>
        <w:rPr>
          <w:rFonts w:cs="Arial"/>
          <w:snapToGrid w:val="0"/>
          <w:color w:val="auto"/>
        </w:rPr>
      </w:pPr>
      <w:r w:rsidRPr="00372A94">
        <w:rPr>
          <w:rFonts w:cs="Arial"/>
          <w:snapToGrid w:val="0"/>
          <w:color w:val="auto"/>
        </w:rPr>
        <w:t>Beschichtung wie in Standardausführung beschrieben, jedoch Sonderbeschichtung mit Metallic-, Perl-, DB- oder matte Beschichtungsfarben nach Wahl des Auftraggebers.</w:t>
      </w:r>
    </w:p>
    <w:p w14:paraId="041E935A" w14:textId="77777777" w:rsidR="00966E70" w:rsidRPr="00372A94" w:rsidRDefault="00966E70" w:rsidP="00966E70">
      <w:pPr>
        <w:rPr>
          <w:rFonts w:cs="Arial"/>
          <w:snapToGrid w:val="0"/>
          <w:color w:val="auto"/>
        </w:rPr>
      </w:pPr>
    </w:p>
    <w:p w14:paraId="24079B4B" w14:textId="77777777" w:rsidR="00966E70" w:rsidRPr="00372A94" w:rsidRDefault="00966E70" w:rsidP="00966E70">
      <w:pPr>
        <w:rPr>
          <w:rFonts w:cs="Arial"/>
          <w:b/>
          <w:snapToGrid w:val="0"/>
          <w:color w:val="auto"/>
        </w:rPr>
      </w:pPr>
      <w:r w:rsidRPr="00372A94">
        <w:rPr>
          <w:rFonts w:cs="Arial"/>
          <w:b/>
          <w:color w:val="auto"/>
        </w:rPr>
        <w:t xml:space="preserve">Optional </w:t>
      </w:r>
      <w:r w:rsidR="00BE7806">
        <w:rPr>
          <w:rFonts w:cs="Arial"/>
          <w:b/>
          <w:color w:val="auto"/>
        </w:rPr>
        <w:t>-</w:t>
      </w:r>
      <w:r w:rsidRPr="00372A94">
        <w:rPr>
          <w:rFonts w:cs="Arial"/>
          <w:b/>
          <w:color w:val="auto"/>
        </w:rPr>
        <w:t xml:space="preserve"> gegen Aufpreis: </w:t>
      </w:r>
      <w:r w:rsidRPr="00372A94">
        <w:rPr>
          <w:rFonts w:cs="Arial"/>
          <w:b/>
          <w:snapToGrid w:val="0"/>
          <w:color w:val="auto"/>
        </w:rPr>
        <w:t>Beschichtung mit erhöhtem Korrosionsschutz</w:t>
      </w:r>
    </w:p>
    <w:p w14:paraId="52DD5D8B" w14:textId="77777777" w:rsidR="00966E70" w:rsidRPr="00372A94" w:rsidRDefault="00966E70" w:rsidP="00966E70">
      <w:pPr>
        <w:rPr>
          <w:rFonts w:cs="Arial"/>
          <w:snapToGrid w:val="0"/>
          <w:color w:val="auto"/>
        </w:rPr>
      </w:pPr>
      <w:r w:rsidRPr="00372A94">
        <w:rPr>
          <w:rFonts w:cs="Arial"/>
          <w:snapToGrid w:val="0"/>
          <w:color w:val="auto"/>
        </w:rPr>
        <w:t xml:space="preserve">Beschichtung wie in Standardausführung beschrieben, jedoch mit erhöhtem Korrosionsschutz der Aluminiumbauteile durch </w:t>
      </w:r>
      <w:proofErr w:type="spellStart"/>
      <w:r w:rsidRPr="00372A94">
        <w:rPr>
          <w:rFonts w:cs="Arial"/>
          <w:snapToGrid w:val="0"/>
          <w:color w:val="auto"/>
        </w:rPr>
        <w:t>Voranodisation</w:t>
      </w:r>
      <w:proofErr w:type="spellEnd"/>
      <w:r w:rsidRPr="00372A94">
        <w:rPr>
          <w:rFonts w:cs="Arial"/>
          <w:snapToGrid w:val="0"/>
          <w:color w:val="auto"/>
        </w:rPr>
        <w:t xml:space="preserve"> vor der Pulverbeschichtung.</w:t>
      </w:r>
    </w:p>
    <w:p w14:paraId="115A7A69" w14:textId="77777777" w:rsidR="006A6CFB" w:rsidRPr="00372A94" w:rsidRDefault="006A6CFB">
      <w:pPr>
        <w:rPr>
          <w:rFonts w:cs="Arial"/>
          <w:snapToGrid w:val="0"/>
          <w:color w:val="auto"/>
        </w:rPr>
      </w:pPr>
    </w:p>
    <w:p w14:paraId="5716CA9C" w14:textId="77777777" w:rsidR="00595EFE" w:rsidRPr="00372A94" w:rsidRDefault="00595EFE" w:rsidP="00595EFE">
      <w:pPr>
        <w:rPr>
          <w:rFonts w:cs="Arial"/>
          <w:b/>
          <w:bCs/>
          <w:color w:val="auto"/>
        </w:rPr>
      </w:pPr>
      <w:r w:rsidRPr="002F6CBB">
        <w:rPr>
          <w:rFonts w:cs="Arial"/>
          <w:b/>
          <w:bCs/>
          <w:color w:val="auto"/>
          <w:sz w:val="22"/>
        </w:rPr>
        <w:t>Markisentuch</w:t>
      </w:r>
      <w:r w:rsidRPr="00372A94">
        <w:rPr>
          <w:rFonts w:cs="Arial"/>
          <w:b/>
          <w:bCs/>
          <w:color w:val="auto"/>
        </w:rPr>
        <w:t>:</w:t>
      </w:r>
    </w:p>
    <w:p w14:paraId="2067B2EB" w14:textId="77777777" w:rsidR="00595EFE" w:rsidRPr="00372A94" w:rsidRDefault="00595EFE" w:rsidP="00595EFE">
      <w:pPr>
        <w:tabs>
          <w:tab w:val="left" w:pos="1247"/>
        </w:tabs>
        <w:spacing w:line="240" w:lineRule="atLeast"/>
        <w:rPr>
          <w:rFonts w:cs="Arial"/>
          <w:color w:val="auto"/>
        </w:rPr>
      </w:pPr>
      <w:r w:rsidRPr="00372A94">
        <w:rPr>
          <w:rFonts w:cs="Arial"/>
          <w:color w:val="auto"/>
        </w:rPr>
        <w:t>Die Farbauswahl erfolgt nach Wahl des Auftraggebers, innerhalb der jeweils gültigen Kollektion des Auftragnehmers.</w:t>
      </w:r>
    </w:p>
    <w:p w14:paraId="45479898" w14:textId="77777777" w:rsidR="00595EFE" w:rsidRPr="00372A94" w:rsidRDefault="00595EFE" w:rsidP="00595EFE">
      <w:pPr>
        <w:tabs>
          <w:tab w:val="left" w:pos="1247"/>
        </w:tabs>
        <w:spacing w:line="240" w:lineRule="atLeast"/>
        <w:rPr>
          <w:rFonts w:cs="Arial"/>
          <w:color w:val="auto"/>
        </w:rPr>
      </w:pPr>
    </w:p>
    <w:p w14:paraId="66B5D409" w14:textId="77777777" w:rsidR="00595EFE" w:rsidRPr="00372A94" w:rsidRDefault="00595EFE" w:rsidP="00595EFE">
      <w:pPr>
        <w:rPr>
          <w:rFonts w:cs="Arial"/>
          <w:b/>
          <w:color w:val="auto"/>
        </w:rPr>
      </w:pPr>
      <w:r w:rsidRPr="00372A94">
        <w:rPr>
          <w:rFonts w:cs="Arial"/>
          <w:b/>
          <w:color w:val="auto"/>
        </w:rPr>
        <w:t>S</w:t>
      </w:r>
      <w:r>
        <w:rPr>
          <w:rFonts w:cs="Arial"/>
          <w:b/>
          <w:color w:val="auto"/>
        </w:rPr>
        <w:t xml:space="preserve">tandard - ohne Aufpreis: </w:t>
      </w:r>
      <w:proofErr w:type="spellStart"/>
      <w:r>
        <w:rPr>
          <w:rFonts w:cs="Arial"/>
          <w:b/>
          <w:color w:val="auto"/>
        </w:rPr>
        <w:t>sunvas</w:t>
      </w:r>
      <w:proofErr w:type="spellEnd"/>
    </w:p>
    <w:p w14:paraId="68944EC9" w14:textId="77777777" w:rsidR="00595EFE" w:rsidRPr="00372A94" w:rsidRDefault="00595EFE" w:rsidP="00595EFE">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1C9F55FB" w14:textId="77777777" w:rsidR="00595EFE" w:rsidRPr="00372A94" w:rsidRDefault="00595EFE" w:rsidP="00595EFE">
      <w:pPr>
        <w:tabs>
          <w:tab w:val="left" w:pos="1247"/>
        </w:tabs>
        <w:spacing w:line="240" w:lineRule="atLeast"/>
        <w:rPr>
          <w:rFonts w:cs="Arial"/>
          <w:color w:val="auto"/>
        </w:rPr>
      </w:pPr>
      <w:r w:rsidRPr="00372A94">
        <w:rPr>
          <w:rFonts w:cs="Arial"/>
          <w:color w:val="auto"/>
        </w:rPr>
        <w:t xml:space="preserve">Höchste UV-, Licht- und Wetterechtheit, mit selbstreinigendem Effekt bei Regen, </w:t>
      </w:r>
      <w:r>
        <w:rPr>
          <w:rFonts w:cs="Arial"/>
          <w:color w:val="auto"/>
        </w:rPr>
        <w:t>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w:t>
      </w:r>
      <w:proofErr w:type="spellStart"/>
      <w:r w:rsidRPr="00372A94">
        <w:rPr>
          <w:rFonts w:cs="Arial"/>
          <w:color w:val="auto"/>
        </w:rPr>
        <w:t>swela</w:t>
      </w:r>
      <w:proofErr w:type="spellEnd"/>
      <w:r w:rsidRPr="00372A94">
        <w:rPr>
          <w:rFonts w:cs="Arial"/>
          <w:color w:val="auto"/>
        </w:rPr>
        <w:t xml:space="preserve"> Nano </w:t>
      </w:r>
      <w:proofErr w:type="gramStart"/>
      <w:r w:rsidRPr="00372A94">
        <w:rPr>
          <w:rFonts w:cs="Arial"/>
          <w:color w:val="auto"/>
        </w:rPr>
        <w:t>Clean)-</w:t>
      </w:r>
      <w:proofErr w:type="gramEnd"/>
      <w:r w:rsidRPr="00372A94">
        <w:rPr>
          <w:rFonts w:cs="Arial"/>
          <w:color w:val="auto"/>
        </w:rPr>
        <w:t>Ausrüstung. Gewebe schadstoffgeprüft nach ÖKO-Tex-Standard 100, UV-Schutz nach DIN EN 13578-1 UPF 50+.</w:t>
      </w:r>
    </w:p>
    <w:p w14:paraId="27B2334F" w14:textId="77777777" w:rsidR="00595EFE" w:rsidRPr="00372A94" w:rsidRDefault="00595EFE" w:rsidP="00595EFE">
      <w:pPr>
        <w:rPr>
          <w:rFonts w:cs="Arial"/>
          <w:color w:val="auto"/>
        </w:rPr>
      </w:pPr>
      <w:r w:rsidRPr="00372A94">
        <w:rPr>
          <w:rFonts w:cs="Arial"/>
          <w:color w:val="auto"/>
        </w:rPr>
        <w:t>Stoffgewicht: ca. 310 g/m²</w:t>
      </w:r>
    </w:p>
    <w:p w14:paraId="7A672F38" w14:textId="77777777" w:rsidR="00595EFE" w:rsidRPr="00372A94" w:rsidRDefault="00595EFE" w:rsidP="00595EFE">
      <w:pPr>
        <w:rPr>
          <w:rFonts w:cs="Arial"/>
          <w:color w:val="auto"/>
        </w:rPr>
      </w:pPr>
    </w:p>
    <w:p w14:paraId="22B5EBDD" w14:textId="77777777" w:rsidR="00A55426" w:rsidRDefault="00A55426" w:rsidP="00595EFE">
      <w:pPr>
        <w:rPr>
          <w:rFonts w:cs="Arial"/>
          <w:b/>
          <w:color w:val="auto"/>
        </w:rPr>
      </w:pPr>
    </w:p>
    <w:p w14:paraId="2D5D0CAD" w14:textId="77777777" w:rsidR="00A55426" w:rsidRDefault="00A55426" w:rsidP="00595EFE">
      <w:pPr>
        <w:rPr>
          <w:rFonts w:cs="Arial"/>
          <w:b/>
          <w:color w:val="auto"/>
        </w:rPr>
      </w:pPr>
    </w:p>
    <w:p w14:paraId="7AA30D1A" w14:textId="77777777" w:rsidR="00A55426" w:rsidRDefault="00A55426" w:rsidP="00595EFE">
      <w:pPr>
        <w:rPr>
          <w:rFonts w:cs="Arial"/>
          <w:b/>
          <w:color w:val="auto"/>
        </w:rPr>
      </w:pPr>
    </w:p>
    <w:p w14:paraId="4ECE44AC" w14:textId="77777777" w:rsidR="00A55426" w:rsidRDefault="00A55426" w:rsidP="00595EFE">
      <w:pPr>
        <w:rPr>
          <w:rFonts w:cs="Arial"/>
          <w:b/>
          <w:color w:val="auto"/>
        </w:rPr>
      </w:pPr>
    </w:p>
    <w:p w14:paraId="638B6928" w14:textId="5C3A9761" w:rsidR="00595EFE" w:rsidRPr="00372A94" w:rsidRDefault="00595EFE" w:rsidP="00595EFE">
      <w:pPr>
        <w:rPr>
          <w:rFonts w:cs="Arial"/>
          <w:b/>
          <w:color w:val="auto"/>
        </w:rPr>
      </w:pPr>
      <w:r w:rsidRPr="00372A94">
        <w:rPr>
          <w:rFonts w:cs="Arial"/>
          <w:b/>
          <w:color w:val="auto"/>
        </w:rPr>
        <w:lastRenderedPageBreak/>
        <w:t>St</w:t>
      </w:r>
      <w:r>
        <w:rPr>
          <w:rFonts w:cs="Arial"/>
          <w:b/>
          <w:color w:val="auto"/>
        </w:rPr>
        <w:t xml:space="preserve">andard - ohne Aufpreis: </w:t>
      </w:r>
      <w:proofErr w:type="spellStart"/>
      <w:r>
        <w:rPr>
          <w:rFonts w:cs="Arial"/>
          <w:b/>
          <w:color w:val="auto"/>
        </w:rPr>
        <w:t>sunsilk</w:t>
      </w:r>
      <w:proofErr w:type="spellEnd"/>
    </w:p>
    <w:p w14:paraId="764E206F" w14:textId="77777777" w:rsidR="00595EFE" w:rsidRPr="00372A94" w:rsidRDefault="00595EFE" w:rsidP="00595EFE">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2E3F3AA9" w14:textId="77777777" w:rsidR="00595EFE" w:rsidRPr="00372A94" w:rsidRDefault="00595EFE" w:rsidP="00595EFE">
      <w:pPr>
        <w:tabs>
          <w:tab w:val="left" w:pos="1247"/>
        </w:tabs>
        <w:spacing w:line="240" w:lineRule="atLeast"/>
        <w:rPr>
          <w:rFonts w:cs="Arial"/>
          <w:color w:val="auto"/>
        </w:rPr>
      </w:pPr>
      <w:r w:rsidRPr="00372A94">
        <w:rPr>
          <w:rFonts w:cs="Arial"/>
          <w:color w:val="auto"/>
        </w:rPr>
        <w:t xml:space="preserve">Höchste UV-, Licht- und Wetterechtheit, mit selbstreinigendem Effekt bei </w:t>
      </w:r>
      <w:r>
        <w:rPr>
          <w:rFonts w:cs="Arial"/>
          <w:color w:val="auto"/>
        </w:rPr>
        <w:t>Regen, 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w:t>
      </w:r>
      <w:proofErr w:type="spellStart"/>
      <w:r w:rsidRPr="00372A94">
        <w:rPr>
          <w:rFonts w:cs="Arial"/>
          <w:color w:val="auto"/>
        </w:rPr>
        <w:t>swela</w:t>
      </w:r>
      <w:proofErr w:type="spellEnd"/>
      <w:r w:rsidRPr="00372A94">
        <w:rPr>
          <w:rFonts w:cs="Arial"/>
          <w:color w:val="auto"/>
        </w:rPr>
        <w:t xml:space="preserve"> Nano </w:t>
      </w:r>
      <w:proofErr w:type="gramStart"/>
      <w:r w:rsidRPr="00372A94">
        <w:rPr>
          <w:rFonts w:cs="Arial"/>
          <w:color w:val="auto"/>
        </w:rPr>
        <w:t>Clean)-</w:t>
      </w:r>
      <w:proofErr w:type="gramEnd"/>
      <w:r w:rsidRPr="00372A94">
        <w:rPr>
          <w:rFonts w:cs="Arial"/>
          <w:color w:val="auto"/>
        </w:rPr>
        <w:t>Ausrüstung. Gewebe schadstoffgeprüft nach ÖKO-Tex-Standard 100, UV-Schutz nach DIN EN 13578-1 UPF 50+.</w:t>
      </w:r>
    </w:p>
    <w:p w14:paraId="4ABA3472" w14:textId="77777777" w:rsidR="00595EFE" w:rsidRPr="00372A94" w:rsidRDefault="00595EFE" w:rsidP="00595EFE">
      <w:pPr>
        <w:rPr>
          <w:rFonts w:cs="Arial"/>
          <w:color w:val="auto"/>
        </w:rPr>
      </w:pPr>
      <w:r w:rsidRPr="00372A94">
        <w:rPr>
          <w:rFonts w:cs="Arial"/>
          <w:color w:val="auto"/>
        </w:rPr>
        <w:t>Stoffgewicht: ca. 250 g/m²</w:t>
      </w:r>
    </w:p>
    <w:p w14:paraId="647AC517" w14:textId="5A2D4B8E" w:rsidR="00595EFE" w:rsidRDefault="00595EFE" w:rsidP="00595EFE">
      <w:pPr>
        <w:rPr>
          <w:rFonts w:cs="Arial"/>
          <w:snapToGrid w:val="0"/>
          <w:color w:val="auto"/>
        </w:rPr>
      </w:pPr>
    </w:p>
    <w:p w14:paraId="46FAE548" w14:textId="77777777" w:rsidR="008E6573" w:rsidRDefault="008E6573" w:rsidP="008E6573">
      <w:pPr>
        <w:rPr>
          <w:rFonts w:cs="Arial"/>
          <w:b/>
          <w:color w:val="auto"/>
        </w:rPr>
      </w:pPr>
      <w:r>
        <w:rPr>
          <w:rFonts w:cs="Arial"/>
          <w:b/>
          <w:color w:val="auto"/>
        </w:rPr>
        <w:t xml:space="preserve">Standard - ohne Aufpreis: </w:t>
      </w:r>
      <w:proofErr w:type="spellStart"/>
      <w:r>
        <w:rPr>
          <w:rFonts w:cs="Arial"/>
          <w:b/>
          <w:color w:val="auto"/>
        </w:rPr>
        <w:t>sunbow</w:t>
      </w:r>
      <w:proofErr w:type="spellEnd"/>
    </w:p>
    <w:p w14:paraId="223AE508" w14:textId="77777777" w:rsidR="008E6573" w:rsidRDefault="008E6573" w:rsidP="008E6573">
      <w:pPr>
        <w:tabs>
          <w:tab w:val="left" w:pos="1247"/>
        </w:tabs>
        <w:spacing w:line="240" w:lineRule="atLeast"/>
        <w:rPr>
          <w:rFonts w:cs="Arial"/>
          <w:color w:val="auto"/>
        </w:rPr>
      </w:pPr>
      <w:r>
        <w:rPr>
          <w:rFonts w:cs="Arial"/>
          <w:color w:val="auto"/>
        </w:rPr>
        <w:t>Markisenstoff aus hochreißfestem Premiumacryl-Gewebe in hoher Farbbrillanz und Leuchtkraft.</w:t>
      </w:r>
    </w:p>
    <w:p w14:paraId="487130A2" w14:textId="77777777" w:rsidR="008E6573" w:rsidRDefault="008E6573" w:rsidP="008E6573">
      <w:pPr>
        <w:tabs>
          <w:tab w:val="left" w:pos="1247"/>
        </w:tabs>
        <w:spacing w:line="240" w:lineRule="atLeast"/>
        <w:rPr>
          <w:rFonts w:cs="Arial"/>
          <w:color w:val="auto"/>
        </w:rPr>
      </w:pPr>
      <w:r>
        <w:rPr>
          <w:rFonts w:cs="Arial"/>
          <w:color w:val="auto"/>
        </w:rPr>
        <w:t xml:space="preserve">Höchste UV-, Licht- und Wetterechtheit, mit selbstreinigendem Effekt bei Regen, extrem schmutz-, fett-, öl- und wasserabweisend durch </w:t>
      </w:r>
      <w:proofErr w:type="spellStart"/>
      <w:r>
        <w:rPr>
          <w:rFonts w:cs="Arial"/>
          <w:color w:val="auto"/>
        </w:rPr>
        <w:t>Texgard</w:t>
      </w:r>
      <w:proofErr w:type="spellEnd"/>
      <w:r>
        <w:rPr>
          <w:rFonts w:cs="Arial"/>
          <w:color w:val="auto"/>
        </w:rPr>
        <w:t>-Ausrüstung. Gewebe schadstoffgeprüft nach ÖKO-Tex-Standard 100, UV-Schutz nach DIN EN 13578-1 UPF 30-50+.</w:t>
      </w:r>
    </w:p>
    <w:p w14:paraId="396390B1" w14:textId="77777777" w:rsidR="008E6573" w:rsidRDefault="008E6573" w:rsidP="008E6573">
      <w:pPr>
        <w:rPr>
          <w:rFonts w:cs="Arial"/>
          <w:color w:val="auto"/>
        </w:rPr>
      </w:pPr>
      <w:r>
        <w:rPr>
          <w:rFonts w:cs="Arial"/>
          <w:color w:val="auto"/>
        </w:rPr>
        <w:t xml:space="preserve">Stoffgewicht: ca. </w:t>
      </w:r>
      <w:r>
        <w:t>290</w:t>
      </w:r>
      <w:r>
        <w:rPr>
          <w:rFonts w:cs="Arial"/>
          <w:color w:val="auto"/>
        </w:rPr>
        <w:t xml:space="preserve"> g/m²</w:t>
      </w:r>
    </w:p>
    <w:p w14:paraId="16B874F5" w14:textId="77777777" w:rsidR="00A55426" w:rsidRPr="00372A94" w:rsidRDefault="00A55426" w:rsidP="00595EFE">
      <w:pPr>
        <w:rPr>
          <w:rFonts w:cs="Arial"/>
          <w:snapToGrid w:val="0"/>
          <w:color w:val="auto"/>
        </w:rPr>
      </w:pPr>
    </w:p>
    <w:p w14:paraId="54E7EEBA" w14:textId="77777777" w:rsidR="00595EFE" w:rsidRPr="00372A94" w:rsidRDefault="00595EFE" w:rsidP="00595EFE">
      <w:pPr>
        <w:rPr>
          <w:rFonts w:cs="Arial"/>
          <w:b/>
          <w:color w:val="auto"/>
        </w:rPr>
      </w:pPr>
      <w:r w:rsidRPr="00372A94">
        <w:rPr>
          <w:rFonts w:cs="Arial"/>
          <w:b/>
          <w:color w:val="auto"/>
        </w:rPr>
        <w:t xml:space="preserve">Standard </w:t>
      </w:r>
      <w:r>
        <w:rPr>
          <w:rFonts w:cs="Arial"/>
          <w:b/>
          <w:color w:val="auto"/>
        </w:rPr>
        <w:t>-</w:t>
      </w:r>
      <w:r w:rsidRPr="00372A94">
        <w:rPr>
          <w:rFonts w:cs="Arial"/>
          <w:b/>
          <w:color w:val="auto"/>
        </w:rPr>
        <w:t xml:space="preserve"> ohne Aufpreis:</w:t>
      </w:r>
      <w:r>
        <w:rPr>
          <w:rFonts w:cs="Arial"/>
          <w:b/>
          <w:color w:val="auto"/>
        </w:rPr>
        <w:t xml:space="preserve"> </w:t>
      </w:r>
      <w:proofErr w:type="spellStart"/>
      <w:r>
        <w:rPr>
          <w:rFonts w:cs="Arial"/>
          <w:b/>
          <w:color w:val="auto"/>
        </w:rPr>
        <w:t>perfotex</w:t>
      </w:r>
      <w:proofErr w:type="spellEnd"/>
    </w:p>
    <w:p w14:paraId="60BE3A92" w14:textId="77777777" w:rsidR="00595EFE" w:rsidRPr="00372A94" w:rsidRDefault="00595EFE" w:rsidP="00595EFE">
      <w:pPr>
        <w:tabs>
          <w:tab w:val="left" w:pos="1247"/>
        </w:tabs>
        <w:spacing w:line="240" w:lineRule="atLeast"/>
        <w:rPr>
          <w:rFonts w:cs="Arial"/>
          <w:color w:val="auto"/>
        </w:rPr>
      </w:pPr>
      <w:r>
        <w:rPr>
          <w:rFonts w:cs="Arial"/>
          <w:color w:val="auto"/>
        </w:rPr>
        <w:t>Markisentuch</w:t>
      </w:r>
      <w:r w:rsidRPr="00372A94">
        <w:rPr>
          <w:rFonts w:cs="Arial"/>
          <w:color w:val="auto"/>
        </w:rPr>
        <w:t xml:space="preserve"> aus Unidessins. Markisenstoff Polyester-Gewebe, Farbecht, licht- und wetterbeständig, reißfest, verrottungsfest, widerstandsfähig gegen jegliche Umwelteinflüsse, kälte- und hitzeunempfindlich, luftdurchlässig, schnell trocknend, pflegeleicht, wasser-, öl- und schmutzabweisend durch Teflon-Imprägnierung, transparent durch eingewebte Rietlücken. Gewebe schadstoffgeprüft nach ÖKO-Tex-Standard 100, UV-Schutz nach DIN EN 13578-1 UPF 50+.</w:t>
      </w:r>
    </w:p>
    <w:p w14:paraId="7CD9ED8B" w14:textId="1B3FA48C" w:rsidR="00595EFE" w:rsidRDefault="00595EFE" w:rsidP="00595EFE">
      <w:pPr>
        <w:tabs>
          <w:tab w:val="left" w:pos="1247"/>
        </w:tabs>
        <w:spacing w:line="240" w:lineRule="atLeast"/>
        <w:rPr>
          <w:rFonts w:cs="Arial"/>
          <w:color w:val="auto"/>
        </w:rPr>
      </w:pPr>
      <w:r w:rsidRPr="00372A94">
        <w:rPr>
          <w:rFonts w:cs="Arial"/>
          <w:color w:val="auto"/>
        </w:rPr>
        <w:t>Stoffgewicht: ca. 245 g/m²</w:t>
      </w:r>
    </w:p>
    <w:p w14:paraId="4F7AED06" w14:textId="77777777" w:rsidR="00A60C6A" w:rsidRDefault="00A60C6A" w:rsidP="00595EFE">
      <w:pPr>
        <w:tabs>
          <w:tab w:val="left" w:pos="1247"/>
        </w:tabs>
        <w:spacing w:line="240" w:lineRule="atLeast"/>
        <w:rPr>
          <w:rFonts w:cs="Arial"/>
          <w:b/>
          <w:color w:val="auto"/>
        </w:rPr>
      </w:pPr>
    </w:p>
    <w:p w14:paraId="3D0FAC3F" w14:textId="77777777" w:rsidR="0038421A" w:rsidRPr="00372A94" w:rsidRDefault="0038421A" w:rsidP="0038421A">
      <w:pPr>
        <w:rPr>
          <w:rFonts w:cs="Arial"/>
          <w:b/>
          <w:color w:val="auto"/>
        </w:rPr>
      </w:pPr>
      <w:r w:rsidRPr="00372A94">
        <w:rPr>
          <w:rFonts w:cs="Arial"/>
          <w:b/>
          <w:color w:val="auto"/>
        </w:rPr>
        <w:t xml:space="preserve">Optional </w:t>
      </w:r>
      <w:r w:rsidR="00BE7806">
        <w:rPr>
          <w:rFonts w:cs="Arial"/>
          <w:b/>
          <w:color w:val="auto"/>
        </w:rPr>
        <w:t>-</w:t>
      </w:r>
      <w:r w:rsidRPr="00372A94">
        <w:rPr>
          <w:rFonts w:cs="Arial"/>
          <w:b/>
          <w:color w:val="auto"/>
        </w:rPr>
        <w:t xml:space="preserve"> gegen Aufpr</w:t>
      </w:r>
      <w:r w:rsidR="00CB4FBC">
        <w:rPr>
          <w:rFonts w:cs="Arial"/>
          <w:b/>
          <w:color w:val="auto"/>
        </w:rPr>
        <w:t xml:space="preserve">eis: </w:t>
      </w:r>
      <w:proofErr w:type="spellStart"/>
      <w:r w:rsidR="00CB4FBC">
        <w:rPr>
          <w:rFonts w:cs="Arial"/>
          <w:b/>
          <w:color w:val="auto"/>
        </w:rPr>
        <w:t>perla</w:t>
      </w:r>
      <w:proofErr w:type="spellEnd"/>
      <w:r w:rsidR="00CB4FBC">
        <w:rPr>
          <w:rFonts w:cs="Arial"/>
          <w:b/>
          <w:color w:val="auto"/>
        </w:rPr>
        <w:t xml:space="preserve"> FR</w:t>
      </w:r>
      <w:r w:rsidRPr="00372A94">
        <w:rPr>
          <w:rFonts w:cs="Arial"/>
          <w:b/>
          <w:color w:val="auto"/>
        </w:rPr>
        <w:t>, wasserdicht</w:t>
      </w:r>
    </w:p>
    <w:p w14:paraId="1D4FBCEA" w14:textId="77777777" w:rsidR="00595EFE" w:rsidRPr="00372A94" w:rsidRDefault="00595EFE" w:rsidP="00595EFE">
      <w:pPr>
        <w:tabs>
          <w:tab w:val="left" w:pos="1247"/>
        </w:tabs>
        <w:spacing w:line="240" w:lineRule="atLeast"/>
        <w:rPr>
          <w:rFonts w:cs="Arial"/>
          <w:color w:val="auto"/>
        </w:rPr>
      </w:pPr>
      <w:r w:rsidRPr="00372A94">
        <w:rPr>
          <w:rFonts w:cs="Arial"/>
          <w:color w:val="auto"/>
        </w:rPr>
        <w:t>Markisenstoff aus hochreißfestem Polyester-Gewebe in hoher Farbbrillanz und Leuchtkraft.</w:t>
      </w:r>
    </w:p>
    <w:p w14:paraId="170F1030" w14:textId="77777777" w:rsidR="0038421A" w:rsidRPr="00372A94" w:rsidRDefault="00595EFE" w:rsidP="0038421A">
      <w:pPr>
        <w:tabs>
          <w:tab w:val="left" w:pos="1247"/>
        </w:tabs>
        <w:spacing w:line="240" w:lineRule="atLeast"/>
        <w:rPr>
          <w:rFonts w:cs="Arial"/>
          <w:color w:val="auto"/>
        </w:rPr>
      </w:pPr>
      <w:r w:rsidRPr="00372A94">
        <w:rPr>
          <w:rFonts w:cs="Arial"/>
          <w:color w:val="auto"/>
        </w:rPr>
        <w:t xml:space="preserve">Höchste UV-, Licht- und Wetterechtheit, mit selbstreinigendem Effekt bei Regen, </w:t>
      </w:r>
      <w:r>
        <w:rPr>
          <w:rFonts w:cs="Arial"/>
          <w:color w:val="auto"/>
        </w:rPr>
        <w:t>extrem s</w:t>
      </w:r>
      <w:r w:rsidRPr="00372A94">
        <w:rPr>
          <w:rFonts w:cs="Arial"/>
          <w:color w:val="auto"/>
        </w:rPr>
        <w:t>chmutz</w:t>
      </w:r>
      <w:r>
        <w:rPr>
          <w:rFonts w:cs="Arial"/>
          <w:color w:val="auto"/>
        </w:rPr>
        <w:t>-</w:t>
      </w:r>
      <w:r w:rsidRPr="00372A94">
        <w:rPr>
          <w:rFonts w:cs="Arial"/>
          <w:color w:val="auto"/>
        </w:rPr>
        <w:t xml:space="preserve">, </w:t>
      </w:r>
      <w:r>
        <w:rPr>
          <w:rFonts w:cs="Arial"/>
          <w:color w:val="auto"/>
        </w:rPr>
        <w:t>f</w:t>
      </w:r>
      <w:r w:rsidRPr="00372A94">
        <w:rPr>
          <w:rFonts w:cs="Arial"/>
          <w:color w:val="auto"/>
        </w:rPr>
        <w:t>ett</w:t>
      </w:r>
      <w:r>
        <w:rPr>
          <w:rFonts w:cs="Arial"/>
          <w:color w:val="auto"/>
        </w:rPr>
        <w:t>-</w:t>
      </w:r>
      <w:r w:rsidRPr="00372A94">
        <w:rPr>
          <w:rFonts w:cs="Arial"/>
          <w:color w:val="auto"/>
        </w:rPr>
        <w:t xml:space="preserve">, </w:t>
      </w:r>
      <w:r>
        <w:rPr>
          <w:rFonts w:cs="Arial"/>
          <w:color w:val="auto"/>
        </w:rPr>
        <w:t>ö</w:t>
      </w:r>
      <w:r w:rsidRPr="00372A94">
        <w:rPr>
          <w:rFonts w:cs="Arial"/>
          <w:color w:val="auto"/>
        </w:rPr>
        <w:t>l</w:t>
      </w:r>
      <w:r>
        <w:rPr>
          <w:rFonts w:cs="Arial"/>
          <w:color w:val="auto"/>
        </w:rPr>
        <w:t>-</w:t>
      </w:r>
      <w:r w:rsidRPr="00372A94">
        <w:rPr>
          <w:rFonts w:cs="Arial"/>
          <w:color w:val="auto"/>
        </w:rPr>
        <w:t xml:space="preserve"> und </w:t>
      </w:r>
      <w:r>
        <w:rPr>
          <w:rFonts w:cs="Arial"/>
          <w:color w:val="auto"/>
        </w:rPr>
        <w:t>w</w:t>
      </w:r>
      <w:r w:rsidRPr="00372A94">
        <w:rPr>
          <w:rFonts w:cs="Arial"/>
          <w:color w:val="auto"/>
        </w:rPr>
        <w:t>asserabweisend durch SNC (</w:t>
      </w:r>
      <w:proofErr w:type="spellStart"/>
      <w:r w:rsidRPr="00372A94">
        <w:rPr>
          <w:rFonts w:cs="Arial"/>
          <w:color w:val="auto"/>
        </w:rPr>
        <w:t>swela</w:t>
      </w:r>
      <w:proofErr w:type="spellEnd"/>
      <w:r w:rsidRPr="00372A94">
        <w:rPr>
          <w:rFonts w:cs="Arial"/>
          <w:color w:val="auto"/>
        </w:rPr>
        <w:t xml:space="preserve"> Nano </w:t>
      </w:r>
      <w:proofErr w:type="gramStart"/>
      <w:r w:rsidRPr="00372A94">
        <w:rPr>
          <w:rFonts w:cs="Arial"/>
          <w:color w:val="auto"/>
        </w:rPr>
        <w:t>Clean)-</w:t>
      </w:r>
      <w:proofErr w:type="gramEnd"/>
      <w:r w:rsidRPr="00372A94">
        <w:rPr>
          <w:rFonts w:cs="Arial"/>
          <w:color w:val="auto"/>
        </w:rPr>
        <w:t>Ausrüstung</w:t>
      </w:r>
      <w:r>
        <w:rPr>
          <w:rFonts w:cs="Arial"/>
          <w:color w:val="auto"/>
        </w:rPr>
        <w:t>.</w:t>
      </w:r>
      <w:r w:rsidRPr="00372A94">
        <w:rPr>
          <w:rFonts w:cs="Arial"/>
          <w:color w:val="auto"/>
        </w:rPr>
        <w:t xml:space="preserve"> Gewebe schadstoffgeprüft nach ÖKO-Tex-Standard 100, UV-Schutz nach DIN EN 13578-1 UPF 50+. Durch eine zusätzliche Polyurethanbeschichtung auf der Innenseite ist das Gewebe wasserdicht</w:t>
      </w:r>
      <w:r w:rsidR="0038421A" w:rsidRPr="00372A94">
        <w:rPr>
          <w:rFonts w:cs="Arial"/>
          <w:color w:val="auto"/>
        </w:rPr>
        <w:t>; Schwerentflammbarkeit nach DIN 4102-B1.</w:t>
      </w:r>
    </w:p>
    <w:p w14:paraId="37ECB73D" w14:textId="77777777" w:rsidR="0038421A" w:rsidRPr="00372A94" w:rsidRDefault="0038421A" w:rsidP="0038421A">
      <w:pPr>
        <w:rPr>
          <w:rFonts w:cs="Arial"/>
          <w:color w:val="auto"/>
        </w:rPr>
      </w:pPr>
      <w:r w:rsidRPr="00372A94">
        <w:rPr>
          <w:rFonts w:cs="Arial"/>
          <w:color w:val="auto"/>
        </w:rPr>
        <w:t>Stoffgewicht: ca. 340 g/m²</w:t>
      </w:r>
    </w:p>
    <w:p w14:paraId="0F3E62AD" w14:textId="77777777" w:rsidR="0038421A" w:rsidRPr="00372A94" w:rsidRDefault="0038421A" w:rsidP="0038421A">
      <w:pPr>
        <w:tabs>
          <w:tab w:val="left" w:pos="1247"/>
        </w:tabs>
        <w:spacing w:line="240" w:lineRule="atLeast"/>
        <w:rPr>
          <w:rFonts w:cs="Arial"/>
          <w:color w:val="auto"/>
        </w:rPr>
      </w:pPr>
      <w:r w:rsidRPr="00372A94">
        <w:rPr>
          <w:rFonts w:cs="Arial"/>
          <w:b/>
          <w:color w:val="auto"/>
        </w:rPr>
        <w:t>Achtung!</w:t>
      </w:r>
      <w:r w:rsidRPr="00372A94">
        <w:rPr>
          <w:rFonts w:cs="Arial"/>
          <w:color w:val="auto"/>
        </w:rPr>
        <w:t xml:space="preserve"> Nur bei Markisen mit </w:t>
      </w:r>
      <w:proofErr w:type="spellStart"/>
      <w:r w:rsidRPr="00372A94">
        <w:rPr>
          <w:rFonts w:cs="Arial"/>
          <w:color w:val="auto"/>
        </w:rPr>
        <w:t>tracfix</w:t>
      </w:r>
      <w:proofErr w:type="spellEnd"/>
      <w:r w:rsidRPr="00372A94">
        <w:rPr>
          <w:rFonts w:cs="Arial"/>
          <w:color w:val="auto"/>
        </w:rPr>
        <w:t xml:space="preserve"> System.</w:t>
      </w:r>
    </w:p>
    <w:p w14:paraId="675C2D35" w14:textId="77777777" w:rsidR="00595EFE" w:rsidRPr="00372A94" w:rsidRDefault="00595EFE" w:rsidP="00595EFE">
      <w:pPr>
        <w:tabs>
          <w:tab w:val="left" w:pos="1247"/>
        </w:tabs>
        <w:spacing w:line="240" w:lineRule="atLeast"/>
        <w:rPr>
          <w:rFonts w:cs="Arial"/>
          <w:color w:val="auto"/>
        </w:rPr>
      </w:pPr>
    </w:p>
    <w:p w14:paraId="563F4A75" w14:textId="77777777" w:rsidR="00595EFE" w:rsidRPr="00372A94" w:rsidRDefault="00595EFE" w:rsidP="00595EFE">
      <w:pPr>
        <w:tabs>
          <w:tab w:val="left" w:pos="1247"/>
        </w:tabs>
        <w:spacing w:line="240" w:lineRule="atLeast"/>
        <w:rPr>
          <w:rFonts w:cs="Arial"/>
          <w:b/>
          <w:color w:val="auto"/>
        </w:rPr>
      </w:pPr>
      <w:r>
        <w:rPr>
          <w:rFonts w:cs="Arial"/>
          <w:b/>
          <w:color w:val="auto"/>
        </w:rPr>
        <w:t>Optional -</w:t>
      </w:r>
      <w:r w:rsidRPr="00372A94">
        <w:rPr>
          <w:rFonts w:cs="Arial"/>
          <w:b/>
          <w:color w:val="auto"/>
        </w:rPr>
        <w:t xml:space="preserve"> gegen Aufpreis</w:t>
      </w:r>
      <w:r>
        <w:rPr>
          <w:rFonts w:cs="Arial"/>
          <w:b/>
          <w:color w:val="auto"/>
        </w:rPr>
        <w:t xml:space="preserve">: </w:t>
      </w:r>
      <w:proofErr w:type="spellStart"/>
      <w:r>
        <w:rPr>
          <w:rFonts w:cs="Arial"/>
          <w:b/>
          <w:color w:val="auto"/>
        </w:rPr>
        <w:t>transolair</w:t>
      </w:r>
      <w:proofErr w:type="spellEnd"/>
    </w:p>
    <w:p w14:paraId="55183C2D" w14:textId="77777777" w:rsidR="00595EFE" w:rsidRPr="00372A94" w:rsidRDefault="00595EFE" w:rsidP="00D1273F">
      <w:pPr>
        <w:tabs>
          <w:tab w:val="left" w:pos="1247"/>
        </w:tabs>
        <w:spacing w:line="240" w:lineRule="atLeast"/>
        <w:rPr>
          <w:rFonts w:cs="Arial"/>
          <w:color w:val="auto"/>
        </w:rPr>
      </w:pPr>
      <w:r>
        <w:rPr>
          <w:rFonts w:cs="Arial"/>
          <w:color w:val="auto"/>
        </w:rPr>
        <w:t>Markisentuch</w:t>
      </w:r>
      <w:r w:rsidRPr="00372A94">
        <w:rPr>
          <w:rFonts w:cs="Arial"/>
          <w:color w:val="auto"/>
        </w:rPr>
        <w:t xml:space="preserve"> aus Unidessins</w:t>
      </w:r>
      <w:r>
        <w:rPr>
          <w:rFonts w:cs="Arial"/>
          <w:color w:val="auto"/>
        </w:rPr>
        <w:t>,</w:t>
      </w:r>
      <w:r w:rsidRPr="00372A94">
        <w:rPr>
          <w:rFonts w:cs="Arial"/>
          <w:color w:val="auto"/>
        </w:rPr>
        <w:t xml:space="preserve"> transparent durch spezielle Lochtechnik.</w:t>
      </w:r>
    </w:p>
    <w:p w14:paraId="1DC963BD" w14:textId="77777777" w:rsidR="00595EFE" w:rsidRDefault="00595EFE" w:rsidP="00595EFE">
      <w:pPr>
        <w:rPr>
          <w:rFonts w:cs="Arial"/>
          <w:b/>
          <w:color w:val="auto"/>
        </w:rPr>
      </w:pPr>
    </w:p>
    <w:p w14:paraId="520417E2" w14:textId="77777777" w:rsidR="00595EFE" w:rsidRPr="00372A94" w:rsidRDefault="00595EFE" w:rsidP="00595EFE">
      <w:pPr>
        <w:rPr>
          <w:rFonts w:cs="Arial"/>
          <w:b/>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 S</w:t>
      </w:r>
      <w:r>
        <w:rPr>
          <w:rFonts w:cs="Arial"/>
          <w:b/>
          <w:color w:val="auto"/>
        </w:rPr>
        <w:t>oltis Perform</w:t>
      </w:r>
      <w:r w:rsidRPr="00372A94">
        <w:rPr>
          <w:rFonts w:cs="Arial"/>
          <w:b/>
          <w:color w:val="auto"/>
        </w:rPr>
        <w:t xml:space="preserve"> 92</w:t>
      </w:r>
    </w:p>
    <w:p w14:paraId="02152B39" w14:textId="77777777" w:rsidR="00595EFE" w:rsidRPr="00372A94" w:rsidRDefault="00595EFE" w:rsidP="00595EFE">
      <w:pPr>
        <w:tabs>
          <w:tab w:val="left" w:pos="1247"/>
        </w:tabs>
        <w:spacing w:line="240" w:lineRule="atLeast"/>
        <w:rPr>
          <w:rFonts w:cs="Arial"/>
          <w:color w:val="auto"/>
        </w:rPr>
      </w:pPr>
      <w:r w:rsidRPr="00372A94">
        <w:rPr>
          <w:rFonts w:cs="Arial"/>
          <w:color w:val="auto"/>
        </w:rPr>
        <w:t>Markisenstoff aus hochreißfestem Polyester-Trägergewebe mit flächenstabilisierender PVC-Beschichtung, schwer entflammbar nach B1(D) DIN 4102, die Bahnen von Soltis</w:t>
      </w:r>
      <w:r>
        <w:rPr>
          <w:rFonts w:cs="Arial"/>
          <w:color w:val="auto"/>
        </w:rPr>
        <w:t xml:space="preserve"> Perform</w:t>
      </w:r>
      <w:r w:rsidRPr="00372A94">
        <w:rPr>
          <w:rFonts w:cs="Arial"/>
          <w:color w:val="auto"/>
        </w:rPr>
        <w:t xml:space="preserve"> 92 sind Hochfrequenz verschweißt.</w:t>
      </w:r>
    </w:p>
    <w:p w14:paraId="0127CF53" w14:textId="77777777" w:rsidR="00595EFE" w:rsidRPr="009C61F7" w:rsidRDefault="00595EFE" w:rsidP="00595EFE">
      <w:pPr>
        <w:rPr>
          <w:rFonts w:eastAsia="Arial" w:cs="Arial"/>
        </w:rPr>
      </w:pPr>
    </w:p>
    <w:p w14:paraId="6F495DAC" w14:textId="77777777" w:rsidR="00595EFE" w:rsidRPr="009C61F7" w:rsidRDefault="00595EFE" w:rsidP="00595EFE">
      <w:pPr>
        <w:tabs>
          <w:tab w:val="left" w:pos="1247"/>
        </w:tabs>
        <w:rPr>
          <w:rFonts w:eastAsia="Arial" w:cs="Arial"/>
          <w:b/>
        </w:rPr>
      </w:pPr>
      <w:r w:rsidRPr="009C61F7">
        <w:rPr>
          <w:rFonts w:eastAsia="Arial" w:cs="Arial"/>
          <w:b/>
        </w:rPr>
        <w:t>Standard - ohne Aufpreis: Ultraschallklebeverfahren</w:t>
      </w:r>
    </w:p>
    <w:p w14:paraId="6C9B7B00" w14:textId="77777777" w:rsidR="00595EFE" w:rsidRDefault="00595EFE" w:rsidP="00595EFE">
      <w:pPr>
        <w:rPr>
          <w:rFonts w:eastAsia="Arial" w:cs="Arial"/>
        </w:rPr>
      </w:pPr>
      <w:r w:rsidRPr="009C61F7">
        <w:rPr>
          <w:rFonts w:eastAsia="Arial" w:cs="Arial"/>
        </w:rPr>
        <w:t xml:space="preserve">Die </w:t>
      </w:r>
      <w:proofErr w:type="spellStart"/>
      <w:r w:rsidRPr="009C61F7">
        <w:rPr>
          <w:rFonts w:eastAsia="Arial" w:cs="Arial"/>
        </w:rPr>
        <w:t>Bahnenverbindungen</w:t>
      </w:r>
      <w:proofErr w:type="spellEnd"/>
      <w:r w:rsidRPr="009C61F7">
        <w:rPr>
          <w:rFonts w:eastAsia="Arial" w:cs="Arial"/>
        </w:rPr>
        <w:t xml:space="preserve"> bei geklebten Markisentüchern sind wasser-, licht- und temperaturbeständig, haben eine hochverdichtete Flächenverklebung, ein besseres homogenes Erscheinungsbild und gewährleisten eine optimale Kraftverteilung.</w:t>
      </w:r>
    </w:p>
    <w:p w14:paraId="23CA8ED6" w14:textId="77777777" w:rsidR="00EE5981" w:rsidRPr="00372A94" w:rsidRDefault="00EE5981">
      <w:pPr>
        <w:rPr>
          <w:rFonts w:cs="Arial"/>
          <w:color w:val="auto"/>
        </w:rPr>
      </w:pPr>
    </w:p>
    <w:p w14:paraId="2CD66782" w14:textId="77777777" w:rsidR="00617249" w:rsidRPr="00595EFE" w:rsidRDefault="00617249" w:rsidP="00617249">
      <w:pPr>
        <w:rPr>
          <w:rFonts w:cs="Arial"/>
          <w:b/>
          <w:snapToGrid w:val="0"/>
          <w:sz w:val="22"/>
        </w:rPr>
      </w:pPr>
      <w:bookmarkStart w:id="2" w:name="OLE_LINK4"/>
      <w:bookmarkStart w:id="3" w:name="OLE_LINK5"/>
      <w:r w:rsidRPr="00595EFE">
        <w:rPr>
          <w:rFonts w:cs="Arial"/>
          <w:b/>
          <w:snapToGrid w:val="0"/>
          <w:sz w:val="22"/>
        </w:rPr>
        <w:t>Schattenplus:</w:t>
      </w:r>
    </w:p>
    <w:p w14:paraId="384DAFCF" w14:textId="77777777" w:rsidR="00617249" w:rsidRPr="00372A94" w:rsidRDefault="00617249" w:rsidP="00617249">
      <w:pPr>
        <w:rPr>
          <w:rFonts w:cs="Arial"/>
          <w:b/>
          <w:snapToGrid w:val="0"/>
        </w:rPr>
      </w:pPr>
      <w:r w:rsidRPr="00372A94">
        <w:rPr>
          <w:rFonts w:cs="Arial"/>
          <w:b/>
          <w:snapToGrid w:val="0"/>
        </w:rPr>
        <w:t xml:space="preserve">Optional </w:t>
      </w:r>
      <w:r w:rsidR="00BE7806">
        <w:rPr>
          <w:rFonts w:cs="Arial"/>
          <w:b/>
          <w:bCs/>
          <w:color w:val="auto"/>
        </w:rPr>
        <w:t>-</w:t>
      </w:r>
      <w:r w:rsidR="00A30485">
        <w:rPr>
          <w:rFonts w:cs="Arial"/>
          <w:b/>
          <w:bCs/>
          <w:color w:val="auto"/>
        </w:rPr>
        <w:t xml:space="preserve"> </w:t>
      </w:r>
      <w:r w:rsidRPr="00372A94">
        <w:rPr>
          <w:rFonts w:cs="Arial"/>
          <w:b/>
          <w:snapToGrid w:val="0"/>
        </w:rPr>
        <w:t>gegen Aufpreis:</w:t>
      </w:r>
      <w:bookmarkEnd w:id="2"/>
      <w:bookmarkEnd w:id="3"/>
      <w:r w:rsidRPr="00372A94">
        <w:rPr>
          <w:rFonts w:cs="Arial"/>
          <w:b/>
          <w:snapToGrid w:val="0"/>
        </w:rPr>
        <w:t xml:space="preserve"> Schattenplus</w:t>
      </w:r>
    </w:p>
    <w:p w14:paraId="175E59EA" w14:textId="77777777" w:rsidR="00617249" w:rsidRPr="005C0BA9" w:rsidRDefault="00617249" w:rsidP="005C0BA9">
      <w:pPr>
        <w:rPr>
          <w:rFonts w:cs="Arial"/>
          <w:snapToGrid w:val="0"/>
        </w:rPr>
      </w:pPr>
      <w:r w:rsidRPr="00372A94">
        <w:rPr>
          <w:rFonts w:cs="Arial"/>
          <w:snapToGrid w:val="0"/>
        </w:rPr>
        <w:t>Im Ausfallprofil integrierte Tuchwelle zum Ausfahren eines senkrechten Behanges. Ausfallprofil und Tuchwelle aus stranggepresstem Aluminium.</w:t>
      </w:r>
    </w:p>
    <w:p w14:paraId="19AC24F3" w14:textId="77777777" w:rsidR="00617249" w:rsidRPr="00372A94" w:rsidRDefault="00617249" w:rsidP="00617249">
      <w:pPr>
        <w:tabs>
          <w:tab w:val="left" w:pos="1247"/>
        </w:tabs>
        <w:spacing w:line="240" w:lineRule="atLeast"/>
        <w:rPr>
          <w:rFonts w:cs="Arial"/>
        </w:rPr>
      </w:pPr>
    </w:p>
    <w:p w14:paraId="7C1247EE" w14:textId="77777777" w:rsidR="00617249" w:rsidRPr="005C0BA9" w:rsidRDefault="00617249" w:rsidP="00617249">
      <w:pPr>
        <w:rPr>
          <w:rFonts w:cs="Arial"/>
          <w:snapToGrid w:val="0"/>
          <w:sz w:val="22"/>
        </w:rPr>
      </w:pPr>
      <w:r w:rsidRPr="005C0BA9">
        <w:rPr>
          <w:rFonts w:cs="Arial"/>
          <w:b/>
          <w:snapToGrid w:val="0"/>
          <w:sz w:val="22"/>
        </w:rPr>
        <w:t>Antriebsart Schattenplus:</w:t>
      </w:r>
    </w:p>
    <w:p w14:paraId="645E6481" w14:textId="77777777" w:rsidR="00617249" w:rsidRPr="00372A94" w:rsidRDefault="00617249" w:rsidP="00617249">
      <w:pPr>
        <w:rPr>
          <w:rFonts w:cs="Arial"/>
          <w:b/>
          <w:snapToGrid w:val="0"/>
        </w:rPr>
      </w:pPr>
      <w:r w:rsidRPr="00372A94">
        <w:rPr>
          <w:rFonts w:cs="Arial"/>
          <w:b/>
          <w:snapToGrid w:val="0"/>
        </w:rPr>
        <w:t xml:space="preserve">Standard </w:t>
      </w:r>
      <w:r w:rsidR="00BE7806">
        <w:rPr>
          <w:rFonts w:cs="Arial"/>
          <w:b/>
          <w:bCs/>
          <w:color w:val="auto"/>
        </w:rPr>
        <w:t>-</w:t>
      </w:r>
      <w:r w:rsidR="00A30485">
        <w:rPr>
          <w:rFonts w:cs="Arial"/>
          <w:b/>
          <w:bCs/>
          <w:color w:val="auto"/>
        </w:rPr>
        <w:t xml:space="preserve"> </w:t>
      </w:r>
      <w:r w:rsidRPr="00372A94">
        <w:rPr>
          <w:rFonts w:cs="Arial"/>
          <w:b/>
          <w:snapToGrid w:val="0"/>
        </w:rPr>
        <w:t>ohne Aufpreis: Handbetrieb Schattenplus</w:t>
      </w:r>
    </w:p>
    <w:p w14:paraId="14428A33" w14:textId="77777777" w:rsidR="00C048FF" w:rsidRDefault="00617249" w:rsidP="00A22AF8">
      <w:pPr>
        <w:rPr>
          <w:rFonts w:cs="Arial"/>
        </w:rPr>
      </w:pPr>
      <w:r w:rsidRPr="00372A94">
        <w:rPr>
          <w:rFonts w:cs="Arial"/>
          <w:snapToGrid w:val="0"/>
        </w:rPr>
        <w:t xml:space="preserve">Antrieb mit Schneckengetriebe 4:1. </w:t>
      </w:r>
      <w:r w:rsidR="005C0BA9" w:rsidRPr="00172B81">
        <w:rPr>
          <w:rFonts w:cs="Arial"/>
        </w:rPr>
        <w:t xml:space="preserve">Die Betätigung erfolgt </w:t>
      </w:r>
      <w:r w:rsidR="005C0BA9">
        <w:rPr>
          <w:rFonts w:cs="Arial"/>
        </w:rPr>
        <w:t>durch eine</w:t>
      </w:r>
      <w:r w:rsidR="005C0BA9" w:rsidRPr="00172B81">
        <w:rPr>
          <w:rFonts w:cs="Arial"/>
        </w:rPr>
        <w:t xml:space="preserve"> Handkurbel</w:t>
      </w:r>
      <w:r w:rsidR="005C0BA9">
        <w:rPr>
          <w:rFonts w:cs="Arial"/>
        </w:rPr>
        <w:t xml:space="preserve"> mit Magnetgelenklager aus Edelstahl (V4A)</w:t>
      </w:r>
      <w:r w:rsidR="005C0BA9" w:rsidRPr="00172B81">
        <w:rPr>
          <w:rFonts w:cs="Arial"/>
        </w:rPr>
        <w:t>, Kurbellänge nach Sortiment des Herstellers.</w:t>
      </w:r>
    </w:p>
    <w:p w14:paraId="57BC7821" w14:textId="77777777" w:rsidR="005C0BA9" w:rsidRPr="00372A94" w:rsidRDefault="005C0BA9" w:rsidP="00A22AF8">
      <w:pPr>
        <w:rPr>
          <w:rFonts w:cs="Arial"/>
          <w:snapToGrid w:val="0"/>
          <w:color w:val="auto"/>
        </w:rPr>
      </w:pPr>
    </w:p>
    <w:p w14:paraId="74596D44" w14:textId="77777777" w:rsidR="00C048FF" w:rsidRPr="00372A94" w:rsidRDefault="00C048FF" w:rsidP="00C048FF">
      <w:pPr>
        <w:rPr>
          <w:rFonts w:cs="Arial"/>
          <w:b/>
          <w:color w:val="auto"/>
        </w:rPr>
      </w:pPr>
      <w:r w:rsidRPr="00372A94">
        <w:rPr>
          <w:rFonts w:cs="Arial"/>
          <w:b/>
          <w:color w:val="auto"/>
        </w:rPr>
        <w:t xml:space="preserve">Optional </w:t>
      </w:r>
      <w:r w:rsidR="00BE7806">
        <w:rPr>
          <w:rFonts w:cs="Arial"/>
          <w:b/>
          <w:bCs/>
          <w:color w:val="auto"/>
        </w:rPr>
        <w:t>-</w:t>
      </w:r>
      <w:r w:rsidR="00A30485">
        <w:rPr>
          <w:rFonts w:cs="Arial"/>
          <w:b/>
          <w:bCs/>
          <w:color w:val="auto"/>
        </w:rPr>
        <w:t xml:space="preserve"> </w:t>
      </w:r>
      <w:r w:rsidRPr="00372A94">
        <w:rPr>
          <w:rFonts w:cs="Arial"/>
          <w:b/>
          <w:color w:val="auto"/>
        </w:rPr>
        <w:t xml:space="preserve">gegen Aufpreis: Funk </w:t>
      </w:r>
      <w:r w:rsidR="00BE7806">
        <w:rPr>
          <w:rFonts w:cs="Arial"/>
          <w:b/>
          <w:color w:val="auto"/>
        </w:rPr>
        <w:t>-</w:t>
      </w:r>
      <w:r w:rsidRPr="00372A94">
        <w:rPr>
          <w:rFonts w:cs="Arial"/>
          <w:b/>
          <w:color w:val="auto"/>
        </w:rPr>
        <w:t xml:space="preserve"> Motorantrieb </w:t>
      </w:r>
      <w:proofErr w:type="spellStart"/>
      <w:r w:rsidRPr="00372A94">
        <w:rPr>
          <w:rFonts w:cs="Arial"/>
          <w:b/>
          <w:color w:val="auto"/>
        </w:rPr>
        <w:t>sundrive</w:t>
      </w:r>
      <w:proofErr w:type="spellEnd"/>
      <w:r w:rsidR="005C0BA9" w:rsidRPr="005C0BA9">
        <w:rPr>
          <w:rFonts w:eastAsia="Arial" w:cs="Arial"/>
          <w:b/>
        </w:rPr>
        <w:t xml:space="preserve"> </w:t>
      </w:r>
      <w:r w:rsidR="005C0BA9" w:rsidRPr="009F165F">
        <w:rPr>
          <w:rFonts w:eastAsia="Arial" w:cs="Arial"/>
          <w:b/>
        </w:rPr>
        <w:t xml:space="preserve">mit </w:t>
      </w:r>
      <w:r w:rsidR="005C0BA9">
        <w:rPr>
          <w:rFonts w:eastAsia="Arial" w:cs="Arial"/>
          <w:b/>
        </w:rPr>
        <w:t xml:space="preserve">RTS </w:t>
      </w:r>
      <w:r w:rsidR="005C0BA9">
        <w:rPr>
          <w:rFonts w:cs="Arial"/>
          <w:b/>
        </w:rPr>
        <w:t>433 MHz-Technologie</w:t>
      </w:r>
      <w:r w:rsidRPr="00372A94">
        <w:rPr>
          <w:rFonts w:cs="Arial"/>
          <w:b/>
          <w:color w:val="auto"/>
        </w:rPr>
        <w:t xml:space="preserve"> ohne Funksender</w:t>
      </w:r>
    </w:p>
    <w:p w14:paraId="25C1BD65" w14:textId="77777777" w:rsidR="00C048FF" w:rsidRPr="00372A94" w:rsidRDefault="00C048FF" w:rsidP="00C048FF">
      <w:pPr>
        <w:rPr>
          <w:rFonts w:cs="Arial"/>
          <w:b/>
          <w:bCs/>
          <w:color w:val="auto"/>
        </w:rPr>
      </w:pPr>
      <w:r w:rsidRPr="00372A94">
        <w:rPr>
          <w:rFonts w:cs="Arial"/>
          <w:color w:val="auto"/>
        </w:rPr>
        <w:t>Antrieb durch Rohrmotor 230 Volt, m</w:t>
      </w:r>
      <w:r w:rsidR="005C0BA9">
        <w:rPr>
          <w:rFonts w:cs="Arial"/>
          <w:color w:val="auto"/>
        </w:rPr>
        <w:t>it integriertem Funkempfänger,</w:t>
      </w:r>
      <w:r w:rsidRPr="00372A94">
        <w:rPr>
          <w:rFonts w:cs="Arial"/>
          <w:color w:val="auto"/>
        </w:rPr>
        <w:t xml:space="preserve"> 433 MHz-Technologie, Nennleistung 26 W, Thermoschutz, Elektromagnetbremse, Mehrstufen-Planetengetriebe. Die Zugkraft und das Drehmoment sind nach der Größe der </w:t>
      </w:r>
      <w:r w:rsidR="0008501F">
        <w:rPr>
          <w:rFonts w:cs="Arial"/>
          <w:color w:val="auto"/>
        </w:rPr>
        <w:t>Markise</w:t>
      </w:r>
      <w:r w:rsidRPr="00372A94">
        <w:rPr>
          <w:rFonts w:cs="Arial"/>
          <w:color w:val="auto"/>
        </w:rPr>
        <w:t xml:space="preserve"> bz</w:t>
      </w:r>
      <w:r w:rsidR="00A60C6A">
        <w:rPr>
          <w:rFonts w:cs="Arial"/>
          <w:color w:val="auto"/>
        </w:rPr>
        <w:t>w. den Erfordernissen ausgelegt. Inkl.</w:t>
      </w:r>
      <w:r w:rsidRPr="00372A94">
        <w:rPr>
          <w:rFonts w:cs="Arial"/>
          <w:color w:val="auto"/>
        </w:rPr>
        <w:t xml:space="preserve"> Solarmodul, Akku.</w:t>
      </w:r>
    </w:p>
    <w:p w14:paraId="07411B24" w14:textId="77777777" w:rsidR="00A55426" w:rsidRDefault="00A55426" w:rsidP="00C048FF">
      <w:pPr>
        <w:rPr>
          <w:rFonts w:cs="Arial"/>
          <w:b/>
          <w:color w:val="auto"/>
        </w:rPr>
      </w:pPr>
    </w:p>
    <w:p w14:paraId="4935484A" w14:textId="0D62180B" w:rsidR="00C048FF" w:rsidRPr="00372A94" w:rsidRDefault="00C048FF" w:rsidP="00C048FF">
      <w:pPr>
        <w:rPr>
          <w:rFonts w:cs="Arial"/>
          <w:b/>
          <w:color w:val="auto"/>
        </w:rPr>
      </w:pPr>
      <w:r w:rsidRPr="00372A94">
        <w:rPr>
          <w:rFonts w:cs="Arial"/>
          <w:b/>
          <w:color w:val="auto"/>
        </w:rPr>
        <w:t xml:space="preserve">Optional </w:t>
      </w:r>
      <w:r w:rsidR="00BE7806">
        <w:rPr>
          <w:rFonts w:cs="Arial"/>
          <w:b/>
          <w:bCs/>
          <w:color w:val="auto"/>
        </w:rPr>
        <w:t>-</w:t>
      </w:r>
      <w:r w:rsidR="00A30485">
        <w:rPr>
          <w:rFonts w:cs="Arial"/>
          <w:b/>
          <w:bCs/>
          <w:color w:val="auto"/>
        </w:rPr>
        <w:t xml:space="preserve"> </w:t>
      </w:r>
      <w:r w:rsidRPr="00372A94">
        <w:rPr>
          <w:rFonts w:cs="Arial"/>
          <w:b/>
          <w:color w:val="auto"/>
        </w:rPr>
        <w:t xml:space="preserve">gegen Aufpreis: Funk </w:t>
      </w:r>
      <w:r w:rsidR="00BE7806">
        <w:rPr>
          <w:rFonts w:cs="Arial"/>
          <w:b/>
          <w:color w:val="auto"/>
        </w:rPr>
        <w:t>-</w:t>
      </w:r>
      <w:r w:rsidRPr="00372A94">
        <w:rPr>
          <w:rFonts w:cs="Arial"/>
          <w:b/>
          <w:color w:val="auto"/>
        </w:rPr>
        <w:t xml:space="preserve"> Motorantrieb </w:t>
      </w:r>
      <w:proofErr w:type="spellStart"/>
      <w:r w:rsidRPr="00372A94">
        <w:rPr>
          <w:rFonts w:cs="Arial"/>
          <w:b/>
          <w:color w:val="auto"/>
        </w:rPr>
        <w:t>sundrive</w:t>
      </w:r>
      <w:proofErr w:type="spellEnd"/>
      <w:r w:rsidR="005C0BA9" w:rsidRPr="005C0BA9">
        <w:rPr>
          <w:rFonts w:eastAsia="Arial" w:cs="Arial"/>
          <w:b/>
        </w:rPr>
        <w:t xml:space="preserve"> </w:t>
      </w:r>
      <w:r w:rsidR="005C0BA9" w:rsidRPr="009F165F">
        <w:rPr>
          <w:rFonts w:eastAsia="Arial" w:cs="Arial"/>
          <w:b/>
        </w:rPr>
        <w:t xml:space="preserve">mit </w:t>
      </w:r>
      <w:r w:rsidR="005C0BA9">
        <w:rPr>
          <w:rFonts w:eastAsia="Arial" w:cs="Arial"/>
          <w:b/>
        </w:rPr>
        <w:t xml:space="preserve">RTS </w:t>
      </w:r>
      <w:r w:rsidR="005C0BA9">
        <w:rPr>
          <w:rFonts w:cs="Arial"/>
          <w:b/>
        </w:rPr>
        <w:t>433 MHz-Technologie</w:t>
      </w:r>
      <w:r w:rsidRPr="00372A94">
        <w:rPr>
          <w:rFonts w:cs="Arial"/>
          <w:b/>
          <w:color w:val="auto"/>
        </w:rPr>
        <w:t xml:space="preserve"> mit 1 Kanal Funkhandsender</w:t>
      </w:r>
    </w:p>
    <w:p w14:paraId="1C231B46" w14:textId="77777777" w:rsidR="00C048FF" w:rsidRPr="00372A94" w:rsidRDefault="00C048FF" w:rsidP="00C048FF">
      <w:pPr>
        <w:rPr>
          <w:rFonts w:cs="Arial"/>
          <w:color w:val="auto"/>
        </w:rPr>
      </w:pPr>
      <w:r w:rsidRPr="00372A94">
        <w:rPr>
          <w:rFonts w:cs="Arial"/>
          <w:color w:val="auto"/>
        </w:rPr>
        <w:t>Antrieb durch Rohrmotor 230 Volt, m</w:t>
      </w:r>
      <w:r w:rsidR="005C0BA9">
        <w:rPr>
          <w:rFonts w:cs="Arial"/>
          <w:color w:val="auto"/>
        </w:rPr>
        <w:t>it integriertem Funkempfänger,</w:t>
      </w:r>
      <w:r w:rsidRPr="00372A94">
        <w:rPr>
          <w:rFonts w:cs="Arial"/>
          <w:color w:val="auto"/>
        </w:rPr>
        <w:t xml:space="preserve"> 433 MHz-Technologie, Nennleistung 26 W, Thermoschutz, Elektromagnetbremse, Mehrstufen-Planetengetriebe. Die Zugkraft und das Drehmoment sind nach der Größe der </w:t>
      </w:r>
      <w:r w:rsidR="0008501F">
        <w:rPr>
          <w:rFonts w:cs="Arial"/>
          <w:color w:val="auto"/>
        </w:rPr>
        <w:t>Markise</w:t>
      </w:r>
      <w:r w:rsidRPr="00372A94">
        <w:rPr>
          <w:rFonts w:cs="Arial"/>
          <w:color w:val="auto"/>
        </w:rPr>
        <w:t xml:space="preserve"> bzw. den Erfordernissen ausgelegt. Inkl. 1 Kanal-Funkhandsender, Solarmodul, Akku.</w:t>
      </w:r>
    </w:p>
    <w:p w14:paraId="09D9FE7C" w14:textId="77777777" w:rsidR="00C048FF" w:rsidRDefault="00C048FF" w:rsidP="00A22AF8">
      <w:pPr>
        <w:rPr>
          <w:rFonts w:cs="Arial"/>
          <w:b/>
          <w:snapToGrid w:val="0"/>
          <w:color w:val="auto"/>
        </w:rPr>
      </w:pPr>
    </w:p>
    <w:p w14:paraId="614006E2" w14:textId="77777777" w:rsidR="00351F49" w:rsidRDefault="00351F49" w:rsidP="00A22AF8">
      <w:pPr>
        <w:rPr>
          <w:rFonts w:cs="Arial"/>
          <w:b/>
          <w:snapToGrid w:val="0"/>
          <w:color w:val="auto"/>
          <w:sz w:val="22"/>
        </w:rPr>
      </w:pPr>
    </w:p>
    <w:p w14:paraId="07B7D5AE" w14:textId="77777777" w:rsidR="00351F49" w:rsidRDefault="00351F49" w:rsidP="00A22AF8">
      <w:pPr>
        <w:rPr>
          <w:rFonts w:cs="Arial"/>
          <w:b/>
          <w:snapToGrid w:val="0"/>
          <w:color w:val="auto"/>
          <w:sz w:val="22"/>
        </w:rPr>
      </w:pPr>
    </w:p>
    <w:p w14:paraId="6A32F3E3" w14:textId="77777777" w:rsidR="00351F49" w:rsidRDefault="00351F49" w:rsidP="00A22AF8">
      <w:pPr>
        <w:rPr>
          <w:rFonts w:cs="Arial"/>
          <w:b/>
          <w:snapToGrid w:val="0"/>
          <w:color w:val="auto"/>
          <w:sz w:val="22"/>
        </w:rPr>
      </w:pPr>
    </w:p>
    <w:p w14:paraId="0B049B6A" w14:textId="328D1A33" w:rsidR="00A22AF8" w:rsidRPr="009B2FD6" w:rsidRDefault="00A22AF8" w:rsidP="00A22AF8">
      <w:pPr>
        <w:rPr>
          <w:rFonts w:cs="Arial"/>
          <w:b/>
          <w:snapToGrid w:val="0"/>
          <w:color w:val="auto"/>
          <w:sz w:val="22"/>
        </w:rPr>
      </w:pPr>
      <w:r w:rsidRPr="009B2FD6">
        <w:rPr>
          <w:rFonts w:cs="Arial"/>
          <w:b/>
          <w:snapToGrid w:val="0"/>
          <w:color w:val="auto"/>
          <w:sz w:val="22"/>
        </w:rPr>
        <w:lastRenderedPageBreak/>
        <w:t>Sonstige Ausstattungsmöglichkeiten:</w:t>
      </w:r>
    </w:p>
    <w:p w14:paraId="4ACAE61B" w14:textId="77777777" w:rsidR="00A22AF8" w:rsidRPr="00372A94" w:rsidRDefault="00A22AF8" w:rsidP="00A22AF8">
      <w:pPr>
        <w:rPr>
          <w:rFonts w:cs="Arial"/>
          <w:b/>
          <w:snapToGrid w:val="0"/>
          <w:color w:val="auto"/>
        </w:rPr>
      </w:pPr>
      <w:r w:rsidRPr="00372A94">
        <w:rPr>
          <w:rFonts w:cs="Arial"/>
          <w:b/>
          <w:color w:val="auto"/>
        </w:rPr>
        <w:t xml:space="preserve">Optional </w:t>
      </w:r>
      <w:r w:rsidR="00BE7806">
        <w:rPr>
          <w:rFonts w:cs="Arial"/>
          <w:b/>
          <w:bCs/>
          <w:color w:val="auto"/>
        </w:rPr>
        <w:t>-</w:t>
      </w:r>
      <w:r w:rsidR="00A30485">
        <w:rPr>
          <w:rFonts w:cs="Arial"/>
          <w:b/>
          <w:bCs/>
          <w:color w:val="auto"/>
        </w:rPr>
        <w:t xml:space="preserve"> </w:t>
      </w:r>
      <w:r w:rsidRPr="00372A94">
        <w:rPr>
          <w:rFonts w:cs="Arial"/>
          <w:b/>
          <w:color w:val="auto"/>
        </w:rPr>
        <w:t>gegen Aufpreis</w:t>
      </w:r>
      <w:r w:rsidRPr="00372A94">
        <w:rPr>
          <w:rFonts w:cs="Arial"/>
          <w:b/>
          <w:snapToGrid w:val="0"/>
          <w:color w:val="auto"/>
        </w:rPr>
        <w:t>: Wandanschlussprofil</w:t>
      </w:r>
    </w:p>
    <w:p w14:paraId="64EA8747" w14:textId="11CDFAF1" w:rsidR="00A22AF8" w:rsidRPr="00372A94" w:rsidRDefault="00A22AF8" w:rsidP="00A22AF8">
      <w:pPr>
        <w:rPr>
          <w:rFonts w:cs="Arial"/>
          <w:color w:val="auto"/>
        </w:rPr>
      </w:pPr>
      <w:r w:rsidRPr="00372A94">
        <w:rPr>
          <w:rFonts w:cs="Arial"/>
          <w:color w:val="auto"/>
        </w:rPr>
        <w:t xml:space="preserve">Wandbefestigung mit zusätzlichem Wandanschlussprofil in Markisenlänge, </w:t>
      </w:r>
      <w:proofErr w:type="gramStart"/>
      <w:r w:rsidRPr="00372A94">
        <w:rPr>
          <w:rFonts w:cs="Arial"/>
          <w:color w:val="auto"/>
        </w:rPr>
        <w:t>aus hochfestem stranggepressten Aluminium</w:t>
      </w:r>
      <w:proofErr w:type="gramEnd"/>
      <w:r w:rsidRPr="00372A94">
        <w:rPr>
          <w:rFonts w:cs="Arial"/>
          <w:color w:val="auto"/>
        </w:rPr>
        <w:t xml:space="preserve"> mit </w:t>
      </w:r>
      <w:r w:rsidR="009B2FD6">
        <w:rPr>
          <w:rFonts w:cs="Arial"/>
          <w:color w:val="auto"/>
        </w:rPr>
        <w:t>Bürstendichtung</w:t>
      </w:r>
      <w:r w:rsidRPr="00372A94">
        <w:rPr>
          <w:rFonts w:cs="Arial"/>
          <w:color w:val="auto"/>
        </w:rPr>
        <w:t xml:space="preserve">, pulverbeschichtet. </w:t>
      </w:r>
    </w:p>
    <w:p w14:paraId="14549719" w14:textId="77777777" w:rsidR="00EE5981" w:rsidRPr="00372A94" w:rsidRDefault="00EE5981" w:rsidP="00A22AF8">
      <w:pPr>
        <w:rPr>
          <w:rFonts w:cs="Arial"/>
          <w:color w:val="auto"/>
        </w:rPr>
      </w:pPr>
    </w:p>
    <w:p w14:paraId="0C354791" w14:textId="77777777" w:rsidR="009B2FD6" w:rsidRPr="00A12328" w:rsidRDefault="009B2FD6" w:rsidP="009B2FD6">
      <w:pPr>
        <w:rPr>
          <w:rFonts w:cs="Arial"/>
          <w:b/>
          <w:snapToGrid w:val="0"/>
          <w:color w:val="auto"/>
        </w:rPr>
      </w:pPr>
      <w:r w:rsidRPr="00A12328">
        <w:rPr>
          <w:rFonts w:cs="Arial"/>
          <w:b/>
          <w:color w:val="auto"/>
        </w:rPr>
        <w:t>Optional - gegen Aufpreis</w:t>
      </w:r>
      <w:r w:rsidRPr="00A12328">
        <w:rPr>
          <w:rFonts w:cs="Arial"/>
          <w:b/>
          <w:snapToGrid w:val="0"/>
          <w:color w:val="auto"/>
        </w:rPr>
        <w:t xml:space="preserve">: Wärmestrahler 2500 Watt ohne oder mit </w:t>
      </w:r>
      <w:proofErr w:type="spellStart"/>
      <w:r w:rsidRPr="00A12328">
        <w:rPr>
          <w:rFonts w:cs="Arial"/>
          <w:b/>
          <w:snapToGrid w:val="0"/>
          <w:color w:val="auto"/>
        </w:rPr>
        <w:t>io</w:t>
      </w:r>
      <w:proofErr w:type="spellEnd"/>
      <w:r w:rsidRPr="00A12328">
        <w:rPr>
          <w:rFonts w:cs="Arial"/>
          <w:b/>
          <w:snapToGrid w:val="0"/>
          <w:color w:val="auto"/>
        </w:rPr>
        <w:t>-Funktechnologie (868 MHz)</w:t>
      </w:r>
    </w:p>
    <w:p w14:paraId="730742F7" w14:textId="77777777" w:rsidR="009B2FD6" w:rsidRPr="00A12328" w:rsidRDefault="009B2FD6" w:rsidP="009B2FD6">
      <w:pPr>
        <w:tabs>
          <w:tab w:val="left" w:pos="1247"/>
        </w:tabs>
        <w:spacing w:line="240" w:lineRule="atLeast"/>
        <w:rPr>
          <w:rFonts w:cs="Arial"/>
          <w:snapToGrid w:val="0"/>
          <w:color w:val="auto"/>
        </w:rPr>
      </w:pPr>
      <w:r>
        <w:rPr>
          <w:rFonts w:cs="Arial"/>
          <w:snapToGrid w:val="0"/>
          <w:color w:val="auto"/>
        </w:rPr>
        <w:t>markilux Wärmestrahler (89</w:t>
      </w:r>
      <w:r w:rsidRPr="00A12328">
        <w:rPr>
          <w:rFonts w:cs="Arial"/>
          <w:snapToGrid w:val="0"/>
          <w:color w:val="auto"/>
        </w:rPr>
        <w:t>0 x 155 x 100 mm), 2500 Watt mit w</w:t>
      </w:r>
      <w:r>
        <w:rPr>
          <w:rFonts w:cs="Arial"/>
          <w:snapToGrid w:val="0"/>
          <w:color w:val="auto"/>
        </w:rPr>
        <w:t>etterfestem, pulverbeschichteten</w:t>
      </w:r>
      <w:r w:rsidRPr="00A12328">
        <w:rPr>
          <w:rFonts w:cs="Arial"/>
          <w:snapToGrid w:val="0"/>
          <w:color w:val="auto"/>
        </w:rPr>
        <w:t xml:space="preserve"> Aluminiumgehäuse.</w:t>
      </w:r>
    </w:p>
    <w:p w14:paraId="78A0EDE5" w14:textId="77777777" w:rsidR="009B2FD6" w:rsidRPr="00A12328" w:rsidRDefault="009B2FD6" w:rsidP="009B2FD6">
      <w:pPr>
        <w:rPr>
          <w:rFonts w:cs="Arial"/>
          <w:snapToGrid w:val="0"/>
          <w:color w:val="auto"/>
        </w:rPr>
      </w:pPr>
      <w:r w:rsidRPr="00A12328">
        <w:rPr>
          <w:rFonts w:cs="Arial"/>
          <w:snapToGrid w:val="0"/>
          <w:color w:val="auto"/>
        </w:rPr>
        <w:t>Stromanschluss 230 V / 50 Hz (16 A), Strahlerrichtung einstellbar.</w:t>
      </w:r>
    </w:p>
    <w:p w14:paraId="50D3673F" w14:textId="77777777" w:rsidR="00EE5981" w:rsidRPr="00372A94" w:rsidRDefault="00EE5981">
      <w:pPr>
        <w:rPr>
          <w:rFonts w:cs="Arial"/>
          <w:snapToGrid w:val="0"/>
        </w:rPr>
      </w:pPr>
    </w:p>
    <w:p w14:paraId="592CBBDE" w14:textId="77777777" w:rsidR="00EE5981" w:rsidRPr="00372A94" w:rsidRDefault="00EE5981" w:rsidP="00EE5981">
      <w:pPr>
        <w:rPr>
          <w:rFonts w:eastAsia="Arial" w:cs="Arial"/>
          <w:b/>
        </w:rPr>
      </w:pPr>
      <w:r w:rsidRPr="00372A94">
        <w:rPr>
          <w:rFonts w:eastAsia="Arial" w:cs="Arial"/>
          <w:b/>
        </w:rPr>
        <w:t>Optionale Ausstattungsmöglichkeit Variante 1:</w:t>
      </w:r>
    </w:p>
    <w:p w14:paraId="243027A4" w14:textId="77777777" w:rsidR="00EE5981" w:rsidRPr="00372A94" w:rsidRDefault="00EE5981" w:rsidP="00EE5981">
      <w:pPr>
        <w:rPr>
          <w:rFonts w:eastAsia="Arial" w:cs="Arial"/>
        </w:rPr>
      </w:pPr>
      <w:r w:rsidRPr="00372A94">
        <w:rPr>
          <w:rFonts w:eastAsia="Arial" w:cs="Arial"/>
          <w:b/>
        </w:rPr>
        <w:t xml:space="preserve">LED-Line in den Führungsschienen; Elektronik in einer E-box </w:t>
      </w:r>
      <w:r w:rsidRPr="009B2FD6">
        <w:rPr>
          <w:rFonts w:eastAsia="Arial" w:cs="Arial"/>
        </w:rPr>
        <w:t>(</w:t>
      </w:r>
      <w:r w:rsidRPr="00372A94">
        <w:rPr>
          <w:rFonts w:eastAsia="Arial" w:cs="Arial"/>
        </w:rPr>
        <w:t>Leistung pro Meter 10 W)</w:t>
      </w:r>
    </w:p>
    <w:p w14:paraId="666D78F2" w14:textId="77777777" w:rsidR="00EE5981" w:rsidRPr="00372A94" w:rsidRDefault="00EE5981" w:rsidP="00EE5981">
      <w:pPr>
        <w:rPr>
          <w:rFonts w:eastAsia="Arial" w:cs="Arial"/>
          <w:b/>
        </w:rPr>
      </w:pPr>
    </w:p>
    <w:p w14:paraId="10C5C8DD" w14:textId="77777777" w:rsidR="00EE5981" w:rsidRPr="00372A94" w:rsidRDefault="00EE5981" w:rsidP="00EE5981">
      <w:pPr>
        <w:rPr>
          <w:rFonts w:eastAsia="Arial" w:cs="Arial"/>
          <w:b/>
        </w:rPr>
      </w:pPr>
      <w:r w:rsidRPr="00372A94">
        <w:rPr>
          <w:rFonts w:eastAsia="Arial" w:cs="Arial"/>
          <w:b/>
        </w:rPr>
        <w:t xml:space="preserve">Standard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in den Führungsschienen mit Funk </w:t>
      </w:r>
      <w:proofErr w:type="spellStart"/>
      <w:r w:rsidRPr="00372A94">
        <w:rPr>
          <w:rFonts w:eastAsia="Arial" w:cs="Arial"/>
          <w:b/>
        </w:rPr>
        <w:t>io</w:t>
      </w:r>
      <w:proofErr w:type="spellEnd"/>
      <w:r w:rsidRPr="00372A94">
        <w:rPr>
          <w:rFonts w:eastAsia="Arial" w:cs="Arial"/>
          <w:b/>
        </w:rPr>
        <w:t xml:space="preserve"> (868 MHz) </w:t>
      </w:r>
    </w:p>
    <w:p w14:paraId="0EB77DCF"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30623888" w14:textId="77777777" w:rsidR="00A60C6A" w:rsidRPr="00196F8D" w:rsidRDefault="00EE5981" w:rsidP="00EE5981">
      <w:pPr>
        <w:rPr>
          <w:rFonts w:eastAsia="Arial" w:cs="Arial"/>
        </w:rPr>
      </w:pPr>
      <w:r w:rsidRPr="00372A94">
        <w:rPr>
          <w:rFonts w:eastAsia="Arial" w:cs="Arial"/>
          <w:color w:val="auto"/>
        </w:rPr>
        <w:t xml:space="preserve">Die Länge der LED-Line in den Führungsschienen ist abhängig von der Ausfalllänge. </w:t>
      </w:r>
      <w:r w:rsidR="009B2FD6">
        <w:rPr>
          <w:rFonts w:eastAsia="Arial" w:cs="Arial"/>
          <w:color w:val="auto"/>
        </w:rPr>
        <w:t>Der Stromanschluss erfolgt neben dem Motoranschluss über ein separates Kabel.</w:t>
      </w:r>
    </w:p>
    <w:p w14:paraId="431F7413" w14:textId="77777777" w:rsidR="00A60C6A" w:rsidRDefault="00A60C6A" w:rsidP="00EE5981">
      <w:pPr>
        <w:rPr>
          <w:rFonts w:eastAsia="Arial" w:cs="Arial"/>
          <w:b/>
        </w:rPr>
      </w:pPr>
    </w:p>
    <w:p w14:paraId="28B4DF5C" w14:textId="77777777" w:rsidR="00EE5981" w:rsidRPr="00372A94" w:rsidRDefault="00EE5981" w:rsidP="00EE5981">
      <w:pPr>
        <w:rPr>
          <w:rFonts w:eastAsia="Arial" w:cs="Arial"/>
          <w:b/>
        </w:rPr>
      </w:pPr>
      <w:r w:rsidRPr="00372A94">
        <w:rPr>
          <w:rFonts w:eastAsia="Arial" w:cs="Arial"/>
          <w:b/>
        </w:rPr>
        <w:t xml:space="preserve">Optional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in den Führungsschienen mit Funk </w:t>
      </w:r>
      <w:r w:rsidR="009B2FD6">
        <w:rPr>
          <w:rFonts w:eastAsia="Arial" w:cs="Arial"/>
          <w:b/>
        </w:rPr>
        <w:t xml:space="preserve">RTS </w:t>
      </w:r>
      <w:r w:rsidRPr="00372A94">
        <w:rPr>
          <w:rFonts w:eastAsia="Arial" w:cs="Arial"/>
          <w:b/>
        </w:rPr>
        <w:t xml:space="preserve">(433 MHz) </w:t>
      </w:r>
    </w:p>
    <w:p w14:paraId="3DE999D3"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45BEFF7B" w14:textId="77777777" w:rsidR="00EE5981" w:rsidRPr="00372A94" w:rsidRDefault="00EE5981" w:rsidP="00EE5981">
      <w:pPr>
        <w:rPr>
          <w:rFonts w:eastAsia="Arial" w:cs="Arial"/>
          <w:color w:val="auto"/>
        </w:rPr>
      </w:pPr>
      <w:r w:rsidRPr="00372A94">
        <w:rPr>
          <w:rFonts w:eastAsia="Arial" w:cs="Arial"/>
          <w:color w:val="auto"/>
        </w:rPr>
        <w:t xml:space="preserve">Die Länge der LED-Line in den Führungsschienen ist abhängig von der Ausfalllänge. </w:t>
      </w:r>
      <w:r w:rsidR="009B2FD6">
        <w:rPr>
          <w:rFonts w:eastAsia="Arial" w:cs="Arial"/>
          <w:color w:val="auto"/>
        </w:rPr>
        <w:t>Der Stromanschluss erfolgt neben dem Motoranschluss über ein separates Kabel.</w:t>
      </w:r>
    </w:p>
    <w:p w14:paraId="4B5BE4A1" w14:textId="77777777" w:rsidR="00EE5981" w:rsidRPr="00372A94" w:rsidRDefault="00EE5981" w:rsidP="00EE5981">
      <w:pPr>
        <w:rPr>
          <w:rFonts w:eastAsia="Arial" w:cs="Arial"/>
          <w:color w:val="auto"/>
        </w:rPr>
      </w:pPr>
    </w:p>
    <w:p w14:paraId="1F5ED140" w14:textId="77777777" w:rsidR="00EE5981" w:rsidRPr="00372A94" w:rsidRDefault="00EE5981" w:rsidP="00EE5981">
      <w:pPr>
        <w:rPr>
          <w:rFonts w:eastAsia="Arial" w:cs="Arial"/>
          <w:b/>
        </w:rPr>
      </w:pPr>
      <w:r w:rsidRPr="00372A94">
        <w:rPr>
          <w:rFonts w:eastAsia="Arial" w:cs="Arial"/>
          <w:b/>
        </w:rPr>
        <w:t>Optional - gegen Aufpreis: LED-Line in den Führungsschienen ohne Funk</w:t>
      </w:r>
    </w:p>
    <w:p w14:paraId="138E5926"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an / aus</w:t>
      </w:r>
    </w:p>
    <w:p w14:paraId="56FEB290" w14:textId="77777777" w:rsidR="00EE5981" w:rsidRPr="00372A94" w:rsidRDefault="00EE5981" w:rsidP="00EE5981">
      <w:pPr>
        <w:rPr>
          <w:rFonts w:eastAsia="Arial" w:cs="Arial"/>
          <w:color w:val="auto"/>
        </w:rPr>
      </w:pPr>
      <w:r w:rsidRPr="00372A94">
        <w:rPr>
          <w:rFonts w:eastAsia="Arial" w:cs="Arial"/>
          <w:color w:val="auto"/>
        </w:rPr>
        <w:t xml:space="preserve">Die Länge der LED-Line in den Führungsschienen ist abhängig von der Ausfalllänge. </w:t>
      </w:r>
      <w:r w:rsidR="009B2FD6">
        <w:rPr>
          <w:rFonts w:eastAsia="Arial" w:cs="Arial"/>
          <w:color w:val="auto"/>
        </w:rPr>
        <w:t>Der Stromanschluss erfolgt neben dem Motoranschluss über ein separates Kabel.</w:t>
      </w:r>
    </w:p>
    <w:p w14:paraId="04151B27" w14:textId="77777777" w:rsidR="00EE5981" w:rsidRPr="00372A94" w:rsidRDefault="00EE5981" w:rsidP="00EE5981">
      <w:pPr>
        <w:tabs>
          <w:tab w:val="left" w:pos="1247"/>
        </w:tabs>
        <w:rPr>
          <w:rFonts w:eastAsia="Arial" w:cs="Arial"/>
        </w:rPr>
      </w:pPr>
    </w:p>
    <w:p w14:paraId="38BF5CAB" w14:textId="77777777" w:rsidR="009B2FD6" w:rsidRDefault="00EE5981" w:rsidP="00EE5981">
      <w:pPr>
        <w:rPr>
          <w:rFonts w:eastAsia="Arial" w:cs="Arial"/>
          <w:b/>
        </w:rPr>
      </w:pPr>
      <w:r w:rsidRPr="00372A94">
        <w:rPr>
          <w:rFonts w:eastAsia="Arial" w:cs="Arial"/>
          <w:b/>
        </w:rPr>
        <w:t xml:space="preserve">Optionale Ausstattungsmöglichkeit Variante 2: </w:t>
      </w:r>
    </w:p>
    <w:p w14:paraId="2052DA20" w14:textId="77777777" w:rsidR="00EE5981" w:rsidRPr="009B2FD6" w:rsidRDefault="00EE5981" w:rsidP="00EE5981">
      <w:pPr>
        <w:rPr>
          <w:rFonts w:eastAsia="Arial" w:cs="Arial"/>
          <w:b/>
        </w:rPr>
      </w:pPr>
      <w:r w:rsidRPr="00372A94">
        <w:rPr>
          <w:rFonts w:eastAsia="Arial" w:cs="Arial"/>
          <w:b/>
        </w:rPr>
        <w:t>LED-Line im Tuchstützrohr, Elektronik im Tuchstützrohr</w:t>
      </w:r>
      <w:r w:rsidR="009B2FD6">
        <w:rPr>
          <w:rFonts w:eastAsia="Arial" w:cs="Arial"/>
          <w:b/>
        </w:rPr>
        <w:t xml:space="preserve"> </w:t>
      </w:r>
      <w:r w:rsidRPr="00CB4FBC">
        <w:rPr>
          <w:rFonts w:eastAsia="Arial" w:cs="Arial"/>
        </w:rPr>
        <w:t>(</w:t>
      </w:r>
      <w:r w:rsidRPr="00372A94">
        <w:rPr>
          <w:rFonts w:eastAsia="Arial" w:cs="Arial"/>
        </w:rPr>
        <w:t>Leistung pro Meter 10 W)</w:t>
      </w:r>
    </w:p>
    <w:p w14:paraId="2586B479" w14:textId="77777777" w:rsidR="00EE5981" w:rsidRPr="00372A94" w:rsidRDefault="00EE5981" w:rsidP="00EE5981">
      <w:pPr>
        <w:rPr>
          <w:rFonts w:eastAsia="Arial" w:cs="Arial"/>
          <w:b/>
        </w:rPr>
      </w:pPr>
    </w:p>
    <w:p w14:paraId="3BC65E4C" w14:textId="77777777" w:rsidR="00EE5981" w:rsidRPr="00372A94" w:rsidRDefault="00EE5981" w:rsidP="00EE5981">
      <w:pPr>
        <w:rPr>
          <w:rFonts w:eastAsia="Arial" w:cs="Arial"/>
          <w:b/>
        </w:rPr>
      </w:pPr>
      <w:r w:rsidRPr="00372A94">
        <w:rPr>
          <w:rFonts w:eastAsia="Arial" w:cs="Arial"/>
          <w:b/>
        </w:rPr>
        <w:t xml:space="preserve">Standard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im Tuchstützrohr mit Funk </w:t>
      </w:r>
      <w:proofErr w:type="spellStart"/>
      <w:r w:rsidRPr="00372A94">
        <w:rPr>
          <w:rFonts w:eastAsia="Arial" w:cs="Arial"/>
          <w:b/>
        </w:rPr>
        <w:t>io</w:t>
      </w:r>
      <w:proofErr w:type="spellEnd"/>
      <w:r w:rsidRPr="00372A94">
        <w:rPr>
          <w:rFonts w:eastAsia="Arial" w:cs="Arial"/>
          <w:b/>
        </w:rPr>
        <w:t xml:space="preserve"> (868 MHz)</w:t>
      </w:r>
    </w:p>
    <w:p w14:paraId="441C695E"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11031A3C" w14:textId="77777777" w:rsidR="00EE5981" w:rsidRPr="00372A94" w:rsidRDefault="00EE5981" w:rsidP="00EE5981">
      <w:pPr>
        <w:rPr>
          <w:rFonts w:eastAsia="Arial" w:cs="Arial"/>
        </w:rPr>
      </w:pPr>
      <w:r w:rsidRPr="00372A94">
        <w:rPr>
          <w:rFonts w:eastAsia="Arial" w:cs="Arial"/>
          <w:color w:val="auto"/>
        </w:rPr>
        <w:t xml:space="preserve">Die Länge der LED-Line im Tuchstützrohr ist abhängig von der Markisenbreite. </w:t>
      </w:r>
      <w:r w:rsidR="009B2FD6">
        <w:rPr>
          <w:rFonts w:eastAsia="Arial" w:cs="Arial"/>
          <w:color w:val="auto"/>
        </w:rPr>
        <w:t>Der Stromanschluss erfolgt neben dem Motoranschluss über ein separates Kabel.</w:t>
      </w:r>
    </w:p>
    <w:p w14:paraId="3F123688" w14:textId="77777777" w:rsidR="00EE5981" w:rsidRPr="00372A94" w:rsidRDefault="00EE5981" w:rsidP="00EE5981">
      <w:pPr>
        <w:rPr>
          <w:rFonts w:eastAsia="Arial" w:cs="Arial"/>
          <w:b/>
        </w:rPr>
      </w:pPr>
    </w:p>
    <w:p w14:paraId="38C2C4DE" w14:textId="77777777" w:rsidR="00EE5981" w:rsidRPr="00372A94" w:rsidRDefault="00EE5981" w:rsidP="00EE5981">
      <w:pPr>
        <w:rPr>
          <w:rFonts w:eastAsia="Arial" w:cs="Arial"/>
          <w:b/>
        </w:rPr>
      </w:pPr>
      <w:r w:rsidRPr="00372A94">
        <w:rPr>
          <w:rFonts w:eastAsia="Arial" w:cs="Arial"/>
          <w:b/>
        </w:rPr>
        <w:t xml:space="preserve">Optional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im Tuchstützrohr </w:t>
      </w:r>
      <w:r w:rsidR="007108BB">
        <w:rPr>
          <w:rFonts w:eastAsia="Arial" w:cs="Arial"/>
          <w:b/>
        </w:rPr>
        <w:t>mit Funk RTS (433 MHz)</w:t>
      </w:r>
    </w:p>
    <w:p w14:paraId="23073ABD"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67652014" w14:textId="77777777" w:rsidR="00EE5981" w:rsidRPr="00372A94" w:rsidRDefault="00EE5981" w:rsidP="00EE5981">
      <w:pPr>
        <w:rPr>
          <w:rFonts w:eastAsia="Arial" w:cs="Arial"/>
          <w:color w:val="auto"/>
        </w:rPr>
      </w:pPr>
      <w:r w:rsidRPr="00372A94">
        <w:rPr>
          <w:rFonts w:eastAsia="Arial" w:cs="Arial"/>
          <w:color w:val="auto"/>
        </w:rPr>
        <w:t xml:space="preserve">Die Länge der LED-Line im Tuchstützrohr ist abhängig von der Markisenbreite. </w:t>
      </w:r>
      <w:r w:rsidR="009B2FD6">
        <w:rPr>
          <w:rFonts w:eastAsia="Arial" w:cs="Arial"/>
          <w:color w:val="auto"/>
        </w:rPr>
        <w:t>Der Stromanschluss erfolgt neben dem Motoranschluss über ein separates Kabel.</w:t>
      </w:r>
    </w:p>
    <w:p w14:paraId="2D8C7AAE" w14:textId="77777777" w:rsidR="00EE5981" w:rsidRPr="00372A94" w:rsidRDefault="00EE5981" w:rsidP="00EE5981">
      <w:pPr>
        <w:rPr>
          <w:rFonts w:eastAsia="Arial" w:cs="Arial"/>
        </w:rPr>
      </w:pPr>
    </w:p>
    <w:p w14:paraId="014B2FC5" w14:textId="77777777" w:rsidR="00EE5981" w:rsidRPr="00372A94" w:rsidRDefault="00EE5981" w:rsidP="00EE5981">
      <w:pPr>
        <w:rPr>
          <w:rFonts w:eastAsia="Arial" w:cs="Arial"/>
          <w:b/>
        </w:rPr>
      </w:pPr>
      <w:r w:rsidRPr="00372A94">
        <w:rPr>
          <w:rFonts w:eastAsia="Arial" w:cs="Arial"/>
          <w:b/>
        </w:rPr>
        <w:t xml:space="preserve">Optional </w:t>
      </w:r>
      <w:r w:rsidR="00BE7806">
        <w:rPr>
          <w:rFonts w:cs="Arial"/>
          <w:b/>
          <w:bCs/>
          <w:color w:val="auto"/>
        </w:rPr>
        <w:t>-</w:t>
      </w:r>
      <w:r w:rsidR="00A30485">
        <w:rPr>
          <w:rFonts w:cs="Arial"/>
          <w:b/>
          <w:bCs/>
          <w:color w:val="auto"/>
        </w:rPr>
        <w:t xml:space="preserve"> </w:t>
      </w:r>
      <w:r w:rsidRPr="00372A94">
        <w:rPr>
          <w:rFonts w:eastAsia="Arial" w:cs="Arial"/>
          <w:b/>
        </w:rPr>
        <w:t>gegen Aufpreis: LED-Line im Tuchstützrohr ohne Funk</w:t>
      </w:r>
    </w:p>
    <w:p w14:paraId="3C7441C7"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an / aus</w:t>
      </w:r>
    </w:p>
    <w:p w14:paraId="530C4563" w14:textId="77777777" w:rsidR="00EE5981" w:rsidRPr="00372A94" w:rsidRDefault="00EE5981" w:rsidP="00EE5981">
      <w:pPr>
        <w:rPr>
          <w:rFonts w:eastAsia="Arial" w:cs="Arial"/>
          <w:color w:val="auto"/>
        </w:rPr>
      </w:pPr>
      <w:r w:rsidRPr="00372A94">
        <w:rPr>
          <w:rFonts w:eastAsia="Arial" w:cs="Arial"/>
          <w:color w:val="auto"/>
        </w:rPr>
        <w:t xml:space="preserve">Die Länge der LED-Line in den Führungsschienen ist abhängig von der Ausfalllänge. </w:t>
      </w:r>
      <w:r w:rsidR="009B2FD6">
        <w:rPr>
          <w:rFonts w:eastAsia="Arial" w:cs="Arial"/>
          <w:color w:val="auto"/>
        </w:rPr>
        <w:t>Der Stromanschluss erfolgt neben dem Motoranschluss über ein separates Kabel.</w:t>
      </w:r>
    </w:p>
    <w:p w14:paraId="18CEC0F5" w14:textId="77777777" w:rsidR="00D9027B" w:rsidRPr="00372A94" w:rsidRDefault="00D9027B" w:rsidP="00EE5981">
      <w:pPr>
        <w:tabs>
          <w:tab w:val="left" w:pos="1247"/>
        </w:tabs>
        <w:rPr>
          <w:rFonts w:eastAsia="Arial" w:cs="Arial"/>
        </w:rPr>
      </w:pPr>
    </w:p>
    <w:p w14:paraId="4ECD3040" w14:textId="77777777" w:rsidR="00EE5981" w:rsidRPr="00372A94" w:rsidRDefault="00EE5981" w:rsidP="00EE5981">
      <w:pPr>
        <w:rPr>
          <w:rFonts w:eastAsia="Arial" w:cs="Arial"/>
          <w:b/>
        </w:rPr>
      </w:pPr>
      <w:r w:rsidRPr="00372A94">
        <w:rPr>
          <w:rFonts w:eastAsia="Arial" w:cs="Arial"/>
          <w:b/>
        </w:rPr>
        <w:t>Optionale Ausstattungsmöglichkeit Variante 3:</w:t>
      </w:r>
    </w:p>
    <w:p w14:paraId="30C0D866" w14:textId="77777777" w:rsidR="00EE5981" w:rsidRPr="00372A94" w:rsidRDefault="00EE5981" w:rsidP="00EE5981">
      <w:pPr>
        <w:rPr>
          <w:rFonts w:eastAsia="Arial" w:cs="Arial"/>
          <w:b/>
        </w:rPr>
      </w:pPr>
      <w:r w:rsidRPr="00372A94">
        <w:rPr>
          <w:rFonts w:eastAsia="Arial" w:cs="Arial"/>
          <w:b/>
        </w:rPr>
        <w:t>LED-Line in den Führungsschienen und LED-Line im Tuchstützrohr, Elektronik im Tuchstützrohr</w:t>
      </w:r>
    </w:p>
    <w:p w14:paraId="713A9007" w14:textId="77777777" w:rsidR="00EE5981" w:rsidRPr="00372A94" w:rsidRDefault="00EE5981" w:rsidP="00EE5981">
      <w:pPr>
        <w:rPr>
          <w:rFonts w:eastAsia="Arial" w:cs="Arial"/>
        </w:rPr>
      </w:pPr>
      <w:r w:rsidRPr="00372A94">
        <w:rPr>
          <w:rFonts w:eastAsia="Arial" w:cs="Arial"/>
        </w:rPr>
        <w:t>(Leistung pro Meter 10 W)</w:t>
      </w:r>
    </w:p>
    <w:p w14:paraId="6EB4479D" w14:textId="77777777" w:rsidR="00EE5981" w:rsidRPr="00372A94" w:rsidRDefault="00EE5981" w:rsidP="00EE5981">
      <w:pPr>
        <w:rPr>
          <w:rFonts w:eastAsia="Arial" w:cs="Arial"/>
          <w:b/>
        </w:rPr>
      </w:pPr>
    </w:p>
    <w:p w14:paraId="152C419B" w14:textId="77777777" w:rsidR="00EE5981" w:rsidRPr="00372A94" w:rsidRDefault="00EE5981" w:rsidP="00EE5981">
      <w:pPr>
        <w:rPr>
          <w:rFonts w:eastAsia="Arial" w:cs="Arial"/>
          <w:b/>
        </w:rPr>
      </w:pPr>
      <w:r w:rsidRPr="00372A94">
        <w:rPr>
          <w:rFonts w:eastAsia="Arial" w:cs="Arial"/>
          <w:b/>
        </w:rPr>
        <w:t xml:space="preserve">Standard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in den Führungsschienen und LED-Line im Tuchstützrohr mit Funk </w:t>
      </w:r>
      <w:proofErr w:type="spellStart"/>
      <w:r w:rsidRPr="00372A94">
        <w:rPr>
          <w:rFonts w:eastAsia="Arial" w:cs="Arial"/>
          <w:b/>
        </w:rPr>
        <w:t>io</w:t>
      </w:r>
      <w:proofErr w:type="spellEnd"/>
      <w:r w:rsidRPr="00372A94">
        <w:rPr>
          <w:rFonts w:eastAsia="Arial" w:cs="Arial"/>
          <w:b/>
        </w:rPr>
        <w:t xml:space="preserve"> </w:t>
      </w:r>
    </w:p>
    <w:p w14:paraId="5DDD9C9E" w14:textId="77777777" w:rsidR="00EE5981" w:rsidRPr="00372A94" w:rsidRDefault="00EE5981" w:rsidP="00EE5981">
      <w:pPr>
        <w:rPr>
          <w:rFonts w:eastAsia="Arial" w:cs="Arial"/>
          <w:b/>
        </w:rPr>
      </w:pPr>
      <w:r w:rsidRPr="00372A94">
        <w:rPr>
          <w:rFonts w:eastAsia="Arial" w:cs="Arial"/>
          <w:b/>
        </w:rPr>
        <w:t xml:space="preserve">(868 MHz) </w:t>
      </w:r>
    </w:p>
    <w:p w14:paraId="19CE33EA"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16AA5BAC" w14:textId="77777777" w:rsidR="00EE5981" w:rsidRPr="00372A94" w:rsidRDefault="00EE5981" w:rsidP="00EE5981">
      <w:pPr>
        <w:rPr>
          <w:rFonts w:eastAsia="Arial" w:cs="Arial"/>
        </w:rPr>
      </w:pPr>
      <w:r w:rsidRPr="00372A94">
        <w:rPr>
          <w:rFonts w:eastAsia="Arial" w:cs="Arial"/>
          <w:color w:val="auto"/>
        </w:rPr>
        <w:t xml:space="preserve">Die Länge der LED-Line in den Führungsschienen ist abhängig von der Ausfalllänge. Die Länge der LED-Line im Tuchstützrohr ist abhängig von der Markisenbreite. </w:t>
      </w:r>
      <w:r w:rsidR="009B2FD6">
        <w:rPr>
          <w:rFonts w:eastAsia="Arial" w:cs="Arial"/>
          <w:color w:val="auto"/>
        </w:rPr>
        <w:t>Der Stromanschluss erfolgt neben dem Motoranschluss über ein separates Kabel.</w:t>
      </w:r>
    </w:p>
    <w:p w14:paraId="208B89C9" w14:textId="77777777" w:rsidR="00EE5981" w:rsidRPr="00372A94" w:rsidRDefault="00EE5981" w:rsidP="00EE5981">
      <w:pPr>
        <w:rPr>
          <w:rFonts w:eastAsia="Arial" w:cs="Arial"/>
          <w:b/>
        </w:rPr>
      </w:pPr>
    </w:p>
    <w:p w14:paraId="2431B59E" w14:textId="77777777" w:rsidR="00EE5981" w:rsidRPr="00372A94" w:rsidRDefault="00EE5981" w:rsidP="00EE5981">
      <w:pPr>
        <w:rPr>
          <w:rFonts w:eastAsia="Arial" w:cs="Arial"/>
          <w:b/>
        </w:rPr>
      </w:pPr>
      <w:r w:rsidRPr="00372A94">
        <w:rPr>
          <w:rFonts w:eastAsia="Arial" w:cs="Arial"/>
          <w:b/>
        </w:rPr>
        <w:t xml:space="preserve">Optional </w:t>
      </w:r>
      <w:r w:rsidR="00BE7806">
        <w:rPr>
          <w:rFonts w:cs="Arial"/>
          <w:b/>
          <w:bCs/>
          <w:color w:val="auto"/>
        </w:rPr>
        <w:t>-</w:t>
      </w:r>
      <w:r w:rsidR="00A30485">
        <w:rPr>
          <w:rFonts w:cs="Arial"/>
          <w:b/>
          <w:bCs/>
          <w:color w:val="auto"/>
        </w:rPr>
        <w:t xml:space="preserve"> </w:t>
      </w:r>
      <w:r w:rsidRPr="00372A94">
        <w:rPr>
          <w:rFonts w:eastAsia="Arial" w:cs="Arial"/>
          <w:b/>
        </w:rPr>
        <w:t xml:space="preserve">gegen Aufpreis: LED-Line in den Führungsschienen und LED-Line im Tuchstützrohr </w:t>
      </w:r>
      <w:r w:rsidR="007108BB">
        <w:rPr>
          <w:rFonts w:eastAsia="Arial" w:cs="Arial"/>
          <w:b/>
        </w:rPr>
        <w:t>mit Funk RTS (433 MHz)</w:t>
      </w:r>
      <w:r w:rsidRPr="00372A94">
        <w:rPr>
          <w:rFonts w:eastAsia="Arial" w:cs="Arial"/>
          <w:b/>
        </w:rPr>
        <w:t xml:space="preserve"> Bedienung </w:t>
      </w:r>
      <w:r w:rsidR="00CB4FBC">
        <w:rPr>
          <w:rFonts w:eastAsia="Arial" w:cs="Arial"/>
          <w:b/>
        </w:rPr>
        <w:t xml:space="preserve">an / aus / dimmbar </w:t>
      </w:r>
      <w:r w:rsidRPr="00372A94">
        <w:rPr>
          <w:rFonts w:eastAsia="Arial" w:cs="Arial"/>
          <w:b/>
        </w:rPr>
        <w:t>ohne zusätzlichen Funkhandsender</w:t>
      </w:r>
    </w:p>
    <w:p w14:paraId="221140D2" w14:textId="77777777" w:rsidR="00EE5981" w:rsidRPr="00372A94" w:rsidRDefault="00EE5981" w:rsidP="00EE5981">
      <w:pPr>
        <w:rPr>
          <w:rFonts w:eastAsia="Arial" w:cs="Arial"/>
        </w:rPr>
      </w:pPr>
      <w:r w:rsidRPr="00372A94">
        <w:rPr>
          <w:rFonts w:eastAsia="Arial" w:cs="Arial"/>
          <w:color w:val="auto"/>
        </w:rPr>
        <w:t xml:space="preserve">Die Länge der LED-Line in den Führungsschienen ist abhängig von der Ausfalllänge. Die Länge der LED-Line im Tuchstützrohr ist abhängig von der Markisenbreite. </w:t>
      </w:r>
      <w:r w:rsidR="009B2FD6">
        <w:rPr>
          <w:rFonts w:eastAsia="Arial" w:cs="Arial"/>
          <w:color w:val="auto"/>
        </w:rPr>
        <w:t>Der Stromanschluss erfolgt neben dem Motoranschluss über ein separates Kabel.</w:t>
      </w:r>
    </w:p>
    <w:p w14:paraId="0AF08AA4" w14:textId="77777777" w:rsidR="00D9027B" w:rsidRPr="00372A94" w:rsidRDefault="00D9027B">
      <w:pPr>
        <w:rPr>
          <w:rFonts w:eastAsia="Arial" w:cs="Arial"/>
        </w:rPr>
      </w:pPr>
    </w:p>
    <w:p w14:paraId="49035A98" w14:textId="77777777" w:rsidR="00EE5981" w:rsidRPr="00372A94" w:rsidRDefault="00EE5981" w:rsidP="00EE5981">
      <w:pPr>
        <w:rPr>
          <w:rFonts w:eastAsia="Arial" w:cs="Arial"/>
          <w:b/>
        </w:rPr>
      </w:pPr>
      <w:r w:rsidRPr="00372A94">
        <w:rPr>
          <w:rFonts w:eastAsia="Arial" w:cs="Arial"/>
          <w:b/>
        </w:rPr>
        <w:t xml:space="preserve">Optional </w:t>
      </w:r>
      <w:r w:rsidR="00BE7806">
        <w:rPr>
          <w:rFonts w:cs="Arial"/>
          <w:b/>
          <w:bCs/>
          <w:color w:val="auto"/>
        </w:rPr>
        <w:t>-</w:t>
      </w:r>
      <w:r w:rsidR="00A30485">
        <w:rPr>
          <w:rFonts w:cs="Arial"/>
          <w:b/>
          <w:bCs/>
          <w:color w:val="auto"/>
        </w:rPr>
        <w:t xml:space="preserve"> </w:t>
      </w:r>
      <w:r w:rsidRPr="00372A94">
        <w:rPr>
          <w:rFonts w:eastAsia="Arial" w:cs="Arial"/>
          <w:b/>
        </w:rPr>
        <w:t>gegen Aufpreis: LED-Line in den Führungsschienen und LED-Line im Tuchstützrohr ohne Funk</w:t>
      </w:r>
    </w:p>
    <w:p w14:paraId="20B748B8"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an / aus</w:t>
      </w:r>
    </w:p>
    <w:p w14:paraId="326D89F8" w14:textId="77777777" w:rsidR="00EE5981" w:rsidRPr="00372A94" w:rsidRDefault="00EE5981" w:rsidP="00EE5981">
      <w:pPr>
        <w:rPr>
          <w:rFonts w:eastAsia="Arial" w:cs="Arial"/>
          <w:color w:val="auto"/>
        </w:rPr>
      </w:pPr>
      <w:r w:rsidRPr="00372A94">
        <w:rPr>
          <w:rFonts w:eastAsia="Arial" w:cs="Arial"/>
          <w:color w:val="auto"/>
        </w:rPr>
        <w:t xml:space="preserve">Die Länge der LED-Line in den Führungsschienen ist abhängig von der Ausfalllänge. Die Länge der LED-Line im Tuchstützrohr ist abhängig von der Markisenbreite </w:t>
      </w:r>
      <w:r w:rsidR="009B2FD6">
        <w:rPr>
          <w:rFonts w:eastAsia="Arial" w:cs="Arial"/>
          <w:color w:val="auto"/>
        </w:rPr>
        <w:t>Der Stromanschluss erfolgt neben dem Motoranschluss über ein separates Kabel.</w:t>
      </w:r>
    </w:p>
    <w:p w14:paraId="2F52C1BE" w14:textId="77777777" w:rsidR="00084FA0" w:rsidRDefault="00084FA0" w:rsidP="00EE5981">
      <w:pPr>
        <w:rPr>
          <w:rFonts w:eastAsia="Arial" w:cs="Arial"/>
          <w:b/>
        </w:rPr>
      </w:pPr>
    </w:p>
    <w:p w14:paraId="14DF56EA" w14:textId="77777777" w:rsidR="00EE5981" w:rsidRPr="00372A94" w:rsidRDefault="00EE5981" w:rsidP="00EE5981">
      <w:pPr>
        <w:rPr>
          <w:rFonts w:eastAsia="Arial" w:cs="Arial"/>
          <w:b/>
        </w:rPr>
      </w:pPr>
      <w:r w:rsidRPr="00372A94">
        <w:rPr>
          <w:rFonts w:eastAsia="Arial" w:cs="Arial"/>
          <w:b/>
        </w:rPr>
        <w:lastRenderedPageBreak/>
        <w:t xml:space="preserve">Optionale Ausstattungsmöglichkeit Variante 4: </w:t>
      </w:r>
    </w:p>
    <w:p w14:paraId="57160E05" w14:textId="77777777" w:rsidR="00EE5981" w:rsidRPr="00372A94" w:rsidRDefault="00EE5981" w:rsidP="00EE5981">
      <w:pPr>
        <w:rPr>
          <w:rFonts w:eastAsia="Arial" w:cs="Arial"/>
        </w:rPr>
      </w:pPr>
      <w:r w:rsidRPr="00372A94">
        <w:rPr>
          <w:rFonts w:eastAsia="Arial" w:cs="Arial"/>
          <w:b/>
        </w:rPr>
        <w:t>LED-Spots im Tuchstützrohr, Elektronik im Tuchstützrohr</w:t>
      </w:r>
      <w:r w:rsidRPr="007108BB">
        <w:rPr>
          <w:rFonts w:eastAsia="Arial" w:cs="Arial"/>
        </w:rPr>
        <w:t xml:space="preserve"> (</w:t>
      </w:r>
      <w:r w:rsidRPr="00372A94">
        <w:rPr>
          <w:rFonts w:eastAsia="Arial" w:cs="Arial"/>
        </w:rPr>
        <w:t>Leistung pro Spot 5 W)</w:t>
      </w:r>
    </w:p>
    <w:p w14:paraId="13A86740" w14:textId="77777777" w:rsidR="00196F8D" w:rsidRDefault="00196F8D" w:rsidP="00EE5981">
      <w:pPr>
        <w:rPr>
          <w:rFonts w:eastAsia="Arial" w:cs="Arial"/>
          <w:b/>
        </w:rPr>
      </w:pPr>
    </w:p>
    <w:p w14:paraId="3E8DC8C2" w14:textId="77777777" w:rsidR="00EE5981" w:rsidRPr="00372A94" w:rsidRDefault="00EE5981" w:rsidP="00EE5981">
      <w:pPr>
        <w:rPr>
          <w:rFonts w:eastAsia="Arial" w:cs="Arial"/>
          <w:b/>
        </w:rPr>
      </w:pPr>
      <w:r w:rsidRPr="00372A94">
        <w:rPr>
          <w:rFonts w:eastAsia="Arial" w:cs="Arial"/>
          <w:b/>
        </w:rPr>
        <w:t xml:space="preserve">Standard - gegen Aufpreis: LED-Spots im Tuchstützrohr mit Funk </w:t>
      </w:r>
      <w:proofErr w:type="spellStart"/>
      <w:r w:rsidRPr="00372A94">
        <w:rPr>
          <w:rFonts w:eastAsia="Arial" w:cs="Arial"/>
          <w:b/>
        </w:rPr>
        <w:t>io</w:t>
      </w:r>
      <w:proofErr w:type="spellEnd"/>
      <w:r w:rsidRPr="00372A94">
        <w:rPr>
          <w:rFonts w:eastAsia="Arial" w:cs="Arial"/>
          <w:b/>
        </w:rPr>
        <w:t xml:space="preserve"> (868 MHz) </w:t>
      </w:r>
    </w:p>
    <w:p w14:paraId="605B9164"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33E59E24" w14:textId="77777777" w:rsidR="00EE5981" w:rsidRPr="00372A94" w:rsidRDefault="00EE5981" w:rsidP="00EE5981">
      <w:pPr>
        <w:rPr>
          <w:rFonts w:eastAsia="Arial" w:cs="Arial"/>
        </w:rPr>
      </w:pPr>
      <w:r w:rsidRPr="00372A94">
        <w:rPr>
          <w:rFonts w:eastAsia="Arial" w:cs="Arial"/>
          <w:color w:val="auto"/>
        </w:rPr>
        <w:t xml:space="preserve">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0AF0ABBD" w14:textId="77777777" w:rsidR="00EE5981" w:rsidRPr="00372A94" w:rsidRDefault="00EE5981" w:rsidP="00EE5981">
      <w:pPr>
        <w:rPr>
          <w:rFonts w:eastAsia="Arial" w:cs="Arial"/>
        </w:rPr>
      </w:pPr>
    </w:p>
    <w:p w14:paraId="4DF93146" w14:textId="77777777" w:rsidR="00EE5981" w:rsidRPr="00372A94" w:rsidRDefault="00EE5981" w:rsidP="00EE5981">
      <w:pPr>
        <w:rPr>
          <w:rFonts w:eastAsia="Arial" w:cs="Arial"/>
          <w:b/>
        </w:rPr>
      </w:pPr>
      <w:r w:rsidRPr="00372A94">
        <w:rPr>
          <w:rFonts w:eastAsia="Arial" w:cs="Arial"/>
          <w:b/>
        </w:rPr>
        <w:t xml:space="preserve">Optional </w:t>
      </w:r>
      <w:r w:rsidR="00BE7806">
        <w:rPr>
          <w:rFonts w:eastAsia="Arial" w:cs="Arial"/>
          <w:b/>
        </w:rPr>
        <w:t>-</w:t>
      </w:r>
      <w:r w:rsidRPr="00372A94">
        <w:rPr>
          <w:rFonts w:eastAsia="Arial" w:cs="Arial"/>
          <w:b/>
        </w:rPr>
        <w:t xml:space="preserve"> gegen Aufpreis: LED-Spots im Tuchstützrohr </w:t>
      </w:r>
      <w:r w:rsidR="007108BB">
        <w:rPr>
          <w:rFonts w:eastAsia="Arial" w:cs="Arial"/>
          <w:b/>
        </w:rPr>
        <w:t>mit Funk RTS (433 MHz)</w:t>
      </w:r>
    </w:p>
    <w:p w14:paraId="6BE42C6F"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2B898EA5" w14:textId="77777777" w:rsidR="00EE5981" w:rsidRPr="00372A94" w:rsidRDefault="00EE5981" w:rsidP="00EE5981">
      <w:pPr>
        <w:rPr>
          <w:rFonts w:eastAsia="Arial" w:cs="Arial"/>
          <w:color w:val="auto"/>
        </w:rPr>
      </w:pPr>
      <w:r w:rsidRPr="00372A94">
        <w:rPr>
          <w:rFonts w:eastAsia="Arial" w:cs="Arial"/>
          <w:color w:val="auto"/>
        </w:rPr>
        <w:t xml:space="preserve">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57320E35" w14:textId="77777777" w:rsidR="00EE5981" w:rsidRPr="00372A94" w:rsidRDefault="00EE5981" w:rsidP="00EE5981">
      <w:pPr>
        <w:rPr>
          <w:rFonts w:eastAsia="Arial" w:cs="Arial"/>
          <w:color w:val="auto"/>
        </w:rPr>
      </w:pPr>
    </w:p>
    <w:p w14:paraId="3657DEEC" w14:textId="77777777" w:rsidR="00EE5981" w:rsidRPr="00372A94" w:rsidRDefault="00EE5981" w:rsidP="00EE5981">
      <w:pPr>
        <w:rPr>
          <w:rFonts w:eastAsia="Arial" w:cs="Arial"/>
          <w:b/>
        </w:rPr>
      </w:pPr>
      <w:r w:rsidRPr="00372A94">
        <w:rPr>
          <w:rFonts w:eastAsia="Arial" w:cs="Arial"/>
          <w:b/>
        </w:rPr>
        <w:t xml:space="preserve">Optional </w:t>
      </w:r>
      <w:r w:rsidR="00BE7806">
        <w:rPr>
          <w:rFonts w:eastAsia="Arial" w:cs="Arial"/>
          <w:b/>
        </w:rPr>
        <w:t>-</w:t>
      </w:r>
      <w:r w:rsidRPr="00372A94">
        <w:rPr>
          <w:rFonts w:eastAsia="Arial" w:cs="Arial"/>
          <w:b/>
        </w:rPr>
        <w:t xml:space="preserve"> gegen Aufpreis: LED-Spots im Tuchstützrohr ohne Funk </w:t>
      </w:r>
    </w:p>
    <w:p w14:paraId="640FCB24"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an / aus</w:t>
      </w:r>
      <w:r w:rsidRPr="00372A94">
        <w:rPr>
          <w:rFonts w:eastAsia="Arial" w:cs="Arial"/>
          <w:b/>
        </w:rPr>
        <w:t xml:space="preserve"> </w:t>
      </w:r>
    </w:p>
    <w:p w14:paraId="4CF101E3" w14:textId="77777777" w:rsidR="007108BB" w:rsidRDefault="00EE5981" w:rsidP="00EE5981">
      <w:pPr>
        <w:rPr>
          <w:rFonts w:eastAsia="Arial" w:cs="Arial"/>
          <w:color w:val="auto"/>
        </w:rPr>
      </w:pPr>
      <w:r w:rsidRPr="00372A94">
        <w:rPr>
          <w:rFonts w:eastAsia="Arial" w:cs="Arial"/>
          <w:color w:val="auto"/>
        </w:rPr>
        <w:t xml:space="preserve">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54E24B30" w14:textId="77777777" w:rsidR="00196F8D" w:rsidRPr="00A60C6A" w:rsidRDefault="00196F8D" w:rsidP="00EE5981">
      <w:pPr>
        <w:rPr>
          <w:rFonts w:eastAsia="Arial" w:cs="Arial"/>
          <w:color w:val="auto"/>
        </w:rPr>
      </w:pPr>
    </w:p>
    <w:p w14:paraId="086B5598" w14:textId="77777777" w:rsidR="00EE5981" w:rsidRPr="00372A94" w:rsidRDefault="00EE5981" w:rsidP="00EE5981">
      <w:pPr>
        <w:rPr>
          <w:rFonts w:eastAsia="Arial" w:cs="Arial"/>
          <w:b/>
        </w:rPr>
      </w:pPr>
      <w:r w:rsidRPr="00372A94">
        <w:rPr>
          <w:rFonts w:eastAsia="Arial" w:cs="Arial"/>
          <w:b/>
        </w:rPr>
        <w:t xml:space="preserve">Optionale Ausstattungsmöglichkeit Variante 5: </w:t>
      </w:r>
    </w:p>
    <w:p w14:paraId="18BF63F0" w14:textId="77777777" w:rsidR="00EE5981" w:rsidRPr="00372A94" w:rsidRDefault="00EE5981" w:rsidP="00EE5981">
      <w:pPr>
        <w:rPr>
          <w:rFonts w:eastAsia="Arial" w:cs="Arial"/>
          <w:b/>
        </w:rPr>
      </w:pPr>
      <w:r w:rsidRPr="00372A94">
        <w:rPr>
          <w:rFonts w:eastAsia="Arial" w:cs="Arial"/>
          <w:b/>
        </w:rPr>
        <w:t>LED</w:t>
      </w:r>
      <w:r w:rsidR="00A30485">
        <w:rPr>
          <w:rFonts w:eastAsia="Arial" w:cs="Arial"/>
          <w:b/>
        </w:rPr>
        <w:t>-</w:t>
      </w:r>
      <w:r w:rsidRPr="00372A94">
        <w:rPr>
          <w:rFonts w:eastAsia="Arial" w:cs="Arial"/>
          <w:b/>
        </w:rPr>
        <w:t>Spots im Tuchstützrohr und LED-Line in den Führungsschienen, Elektronik im Tuchstützrohr</w:t>
      </w:r>
    </w:p>
    <w:p w14:paraId="0169BF1D" w14:textId="77777777" w:rsidR="00EE5981" w:rsidRPr="00372A94" w:rsidRDefault="00EE5981" w:rsidP="00EE5981">
      <w:pPr>
        <w:rPr>
          <w:rFonts w:eastAsia="Arial" w:cs="Arial"/>
        </w:rPr>
      </w:pPr>
      <w:r w:rsidRPr="007108BB">
        <w:rPr>
          <w:rFonts w:eastAsia="Arial" w:cs="Arial"/>
        </w:rPr>
        <w:t>(</w:t>
      </w:r>
      <w:r w:rsidRPr="00372A94">
        <w:rPr>
          <w:rFonts w:eastAsia="Arial" w:cs="Arial"/>
        </w:rPr>
        <w:t>Leistung pro Spot 5 W, Leistung pro Meter 10 W)</w:t>
      </w:r>
    </w:p>
    <w:p w14:paraId="50D5759B" w14:textId="77777777" w:rsidR="00EE5981" w:rsidRPr="00372A94" w:rsidRDefault="00EE5981" w:rsidP="00EE5981">
      <w:pPr>
        <w:tabs>
          <w:tab w:val="left" w:pos="1503"/>
        </w:tabs>
        <w:rPr>
          <w:rFonts w:eastAsia="Arial" w:cs="Arial"/>
        </w:rPr>
      </w:pPr>
    </w:p>
    <w:p w14:paraId="280D8C62" w14:textId="77777777" w:rsidR="00EE5981" w:rsidRPr="00372A94" w:rsidRDefault="00EE5981" w:rsidP="00EE5981">
      <w:pPr>
        <w:rPr>
          <w:rFonts w:eastAsia="Arial" w:cs="Arial"/>
          <w:b/>
        </w:rPr>
      </w:pPr>
      <w:r w:rsidRPr="00372A94">
        <w:rPr>
          <w:rFonts w:eastAsia="Arial" w:cs="Arial"/>
          <w:b/>
        </w:rPr>
        <w:t xml:space="preserve">Standard </w:t>
      </w:r>
      <w:r w:rsidR="00BE7806">
        <w:rPr>
          <w:rFonts w:eastAsia="Arial" w:cs="Arial"/>
          <w:b/>
        </w:rPr>
        <w:t>-</w:t>
      </w:r>
      <w:r w:rsidRPr="00372A94">
        <w:rPr>
          <w:rFonts w:eastAsia="Arial" w:cs="Arial"/>
          <w:b/>
        </w:rPr>
        <w:t xml:space="preserve"> gegen Aufpreis: LED-Spots im Tuchstützrohr und LED-Line in den Führungsschienen mit Funk </w:t>
      </w:r>
      <w:proofErr w:type="spellStart"/>
      <w:r w:rsidRPr="00372A94">
        <w:rPr>
          <w:rFonts w:eastAsia="Arial" w:cs="Arial"/>
          <w:b/>
        </w:rPr>
        <w:t>io</w:t>
      </w:r>
      <w:proofErr w:type="spellEnd"/>
      <w:r w:rsidRPr="00372A94">
        <w:rPr>
          <w:rFonts w:eastAsia="Arial" w:cs="Arial"/>
          <w:b/>
        </w:rPr>
        <w:t xml:space="preserve"> </w:t>
      </w:r>
    </w:p>
    <w:p w14:paraId="2ACF5F13" w14:textId="77777777" w:rsidR="00EE5981" w:rsidRPr="00372A94" w:rsidRDefault="00EE5981" w:rsidP="00EE5981">
      <w:pPr>
        <w:rPr>
          <w:rFonts w:eastAsia="Arial" w:cs="Arial"/>
          <w:b/>
        </w:rPr>
      </w:pPr>
      <w:r w:rsidRPr="00372A94">
        <w:rPr>
          <w:rFonts w:eastAsia="Arial" w:cs="Arial"/>
          <w:b/>
        </w:rPr>
        <w:t>(868 MHz)</w:t>
      </w:r>
    </w:p>
    <w:p w14:paraId="707F1CB6"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577D76E4" w14:textId="77777777" w:rsidR="00EE5981" w:rsidRPr="00372A94" w:rsidRDefault="00EE5981" w:rsidP="00EE5981">
      <w:pPr>
        <w:rPr>
          <w:rFonts w:eastAsia="Arial" w:cs="Arial"/>
          <w:b/>
        </w:rPr>
      </w:pPr>
      <w:r w:rsidRPr="00372A94">
        <w:rPr>
          <w:rFonts w:eastAsia="Arial" w:cs="Arial"/>
          <w:color w:val="auto"/>
        </w:rPr>
        <w:t xml:space="preserve">Die Länge der LED-Line im Tuchstützrohr ist abhängig von der Markisenbreite. 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0346DD93" w14:textId="77777777" w:rsidR="00EE5981" w:rsidRPr="00372A94" w:rsidRDefault="00EE5981" w:rsidP="00EE5981">
      <w:pPr>
        <w:rPr>
          <w:rFonts w:eastAsia="Arial" w:cs="Arial"/>
        </w:rPr>
      </w:pPr>
    </w:p>
    <w:p w14:paraId="50AF1496" w14:textId="77777777" w:rsidR="00EE5981" w:rsidRPr="00372A94" w:rsidRDefault="00EE5981" w:rsidP="00EE5981">
      <w:pPr>
        <w:rPr>
          <w:rFonts w:eastAsia="Arial" w:cs="Arial"/>
          <w:b/>
        </w:rPr>
      </w:pPr>
      <w:r w:rsidRPr="00372A94">
        <w:rPr>
          <w:rFonts w:eastAsia="Arial" w:cs="Arial"/>
          <w:b/>
        </w:rPr>
        <w:t xml:space="preserve">Optional </w:t>
      </w:r>
      <w:r w:rsidR="00BE7806">
        <w:rPr>
          <w:rFonts w:eastAsia="Arial" w:cs="Arial"/>
          <w:b/>
        </w:rPr>
        <w:t>-</w:t>
      </w:r>
      <w:r w:rsidRPr="00372A94">
        <w:rPr>
          <w:rFonts w:eastAsia="Arial" w:cs="Arial"/>
          <w:b/>
        </w:rPr>
        <w:t xml:space="preserve"> gegen Aufpreis: LED-Spots im Tuchstützrohr und LED-Line in den Führungsschienen mit Funk </w:t>
      </w:r>
    </w:p>
    <w:p w14:paraId="67B5A392" w14:textId="77777777" w:rsidR="00EE5981" w:rsidRPr="00372A94" w:rsidRDefault="00EE5981" w:rsidP="00EE5981">
      <w:pPr>
        <w:rPr>
          <w:rFonts w:eastAsia="Arial" w:cs="Arial"/>
          <w:b/>
        </w:rPr>
      </w:pPr>
      <w:r w:rsidRPr="00372A94">
        <w:rPr>
          <w:rFonts w:eastAsia="Arial" w:cs="Arial"/>
          <w:b/>
        </w:rPr>
        <w:t>(433 MHz)</w:t>
      </w:r>
    </w:p>
    <w:p w14:paraId="3E510A28" w14:textId="77777777" w:rsidR="00EE5981" w:rsidRPr="00372A94" w:rsidRDefault="00EE5981" w:rsidP="00EE5981">
      <w:pPr>
        <w:rPr>
          <w:rFonts w:eastAsia="Arial" w:cs="Arial"/>
          <w:b/>
        </w:rPr>
      </w:pPr>
      <w:r w:rsidRPr="00372A94">
        <w:rPr>
          <w:rFonts w:eastAsia="Arial" w:cs="Arial"/>
          <w:b/>
        </w:rPr>
        <w:t xml:space="preserve">Bedienung: </w:t>
      </w:r>
      <w:r w:rsidR="00CB4FBC">
        <w:rPr>
          <w:rFonts w:eastAsia="Arial" w:cs="Arial"/>
          <w:b/>
        </w:rPr>
        <w:t xml:space="preserve">an / aus / dimmbar </w:t>
      </w:r>
      <w:r w:rsidRPr="00372A94">
        <w:rPr>
          <w:rFonts w:eastAsia="Arial" w:cs="Arial"/>
          <w:b/>
        </w:rPr>
        <w:t>ohne zusätzlichen Funkhandsender</w:t>
      </w:r>
    </w:p>
    <w:p w14:paraId="45FF6C82" w14:textId="77777777" w:rsidR="00EE5981" w:rsidRPr="00372A94" w:rsidRDefault="00EE5981" w:rsidP="00EE5981">
      <w:pPr>
        <w:rPr>
          <w:rFonts w:eastAsia="Arial" w:cs="Arial"/>
          <w:b/>
        </w:rPr>
      </w:pPr>
      <w:r w:rsidRPr="00372A94">
        <w:rPr>
          <w:rFonts w:eastAsia="Arial" w:cs="Arial"/>
          <w:color w:val="auto"/>
        </w:rPr>
        <w:t xml:space="preserve">Die Länge der LED-Line im Tuchstützrohr ist abhängig von der Markisenbreite. 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72F2981B" w14:textId="77777777" w:rsidR="00EE5981" w:rsidRPr="00372A94" w:rsidRDefault="00EE5981" w:rsidP="00EE5981">
      <w:pPr>
        <w:tabs>
          <w:tab w:val="left" w:pos="1247"/>
        </w:tabs>
        <w:rPr>
          <w:rFonts w:eastAsia="Arial" w:cs="Arial"/>
        </w:rPr>
      </w:pPr>
    </w:p>
    <w:p w14:paraId="5FC23EB0" w14:textId="77777777" w:rsidR="00EE5981" w:rsidRPr="00372A94" w:rsidRDefault="00EE5981" w:rsidP="00EE5981">
      <w:pPr>
        <w:rPr>
          <w:rFonts w:eastAsia="Arial" w:cs="Arial"/>
          <w:b/>
        </w:rPr>
      </w:pPr>
      <w:r w:rsidRPr="00372A94">
        <w:rPr>
          <w:rFonts w:eastAsia="Arial" w:cs="Arial"/>
          <w:b/>
        </w:rPr>
        <w:t xml:space="preserve">Optional </w:t>
      </w:r>
      <w:r w:rsidR="00BE7806">
        <w:rPr>
          <w:rFonts w:eastAsia="Arial" w:cs="Arial"/>
          <w:b/>
        </w:rPr>
        <w:t>-</w:t>
      </w:r>
      <w:r w:rsidRPr="00372A94">
        <w:rPr>
          <w:rFonts w:eastAsia="Arial" w:cs="Arial"/>
          <w:b/>
        </w:rPr>
        <w:t xml:space="preserve"> gegen Aufpreis: LED-Spots im Tuchstützrohr und LED-Line in den Führungsschienen ohne Funk</w:t>
      </w:r>
    </w:p>
    <w:p w14:paraId="39EBE1F2" w14:textId="77777777" w:rsidR="00EE5981" w:rsidRPr="00372A94" w:rsidRDefault="00CB4FBC" w:rsidP="00EE5981">
      <w:pPr>
        <w:rPr>
          <w:rFonts w:eastAsia="Arial" w:cs="Arial"/>
          <w:b/>
        </w:rPr>
      </w:pPr>
      <w:r>
        <w:rPr>
          <w:rFonts w:eastAsia="Arial" w:cs="Arial"/>
          <w:b/>
        </w:rPr>
        <w:t>Bedienung: an / aus</w:t>
      </w:r>
    </w:p>
    <w:p w14:paraId="2947CBFE" w14:textId="227AD26A" w:rsidR="00EE5981" w:rsidRDefault="00EE5981" w:rsidP="00EE5981">
      <w:pPr>
        <w:rPr>
          <w:rFonts w:eastAsia="Arial" w:cs="Arial"/>
          <w:color w:val="auto"/>
        </w:rPr>
      </w:pPr>
      <w:r w:rsidRPr="00372A94">
        <w:rPr>
          <w:rFonts w:eastAsia="Arial" w:cs="Arial"/>
          <w:color w:val="auto"/>
        </w:rPr>
        <w:t xml:space="preserve">Die Länge der LED-Line im Tuchstützrohr ist abhängig von der Markisenbreite. Die </w:t>
      </w:r>
      <w:r w:rsidRPr="00372A94">
        <w:rPr>
          <w:rFonts w:eastAsia="Arial" w:cs="Arial"/>
        </w:rPr>
        <w:t xml:space="preserve">Anzahl der Spots ist abhängig von der Markisenbreite. </w:t>
      </w:r>
      <w:r w:rsidR="009B2FD6">
        <w:rPr>
          <w:rFonts w:eastAsia="Arial" w:cs="Arial"/>
          <w:color w:val="auto"/>
        </w:rPr>
        <w:t>Der Stromanschluss erfolgt neben dem Motoranschluss über ein separates Kabel.</w:t>
      </w:r>
    </w:p>
    <w:p w14:paraId="5CE6E155" w14:textId="205F55E5" w:rsidR="00B94F88" w:rsidRDefault="00B94F88" w:rsidP="00EE5981">
      <w:pPr>
        <w:rPr>
          <w:rFonts w:eastAsia="Arial" w:cs="Arial"/>
          <w:color w:val="auto"/>
        </w:rPr>
      </w:pPr>
    </w:p>
    <w:p w14:paraId="19873CC7" w14:textId="77777777" w:rsidR="00B94F88" w:rsidRDefault="00B94F88" w:rsidP="00B94F88">
      <w:pPr>
        <w:rPr>
          <w:rFonts w:eastAsia="Arial" w:cs="Arial"/>
          <w:color w:val="auto"/>
        </w:rPr>
      </w:pPr>
    </w:p>
    <w:p w14:paraId="74336B04" w14:textId="45F96844" w:rsidR="00B94F88" w:rsidRPr="00E73500" w:rsidRDefault="00B94F88" w:rsidP="00B94F88">
      <w:pPr>
        <w:rPr>
          <w:rFonts w:eastAsia="Arial" w:cs="Arial"/>
          <w:b/>
          <w:color w:val="auto"/>
        </w:rPr>
      </w:pPr>
      <w:r w:rsidRPr="00E73500">
        <w:rPr>
          <w:rFonts w:eastAsia="Arial" w:cs="Arial"/>
          <w:b/>
          <w:color w:val="auto"/>
        </w:rPr>
        <w:t>Optionale Au</w:t>
      </w:r>
      <w:r>
        <w:rPr>
          <w:rFonts w:eastAsia="Arial" w:cs="Arial"/>
          <w:b/>
          <w:color w:val="auto"/>
        </w:rPr>
        <w:t xml:space="preserve">sstattungsmöglichkeit Variante </w:t>
      </w:r>
      <w:r w:rsidR="00D72F98">
        <w:rPr>
          <w:rFonts w:eastAsia="Arial" w:cs="Arial"/>
          <w:b/>
          <w:color w:val="auto"/>
        </w:rPr>
        <w:t>6</w:t>
      </w:r>
      <w:r w:rsidRPr="00E73500">
        <w:rPr>
          <w:rFonts w:eastAsia="Arial" w:cs="Arial"/>
          <w:b/>
          <w:color w:val="auto"/>
        </w:rPr>
        <w:t xml:space="preserve">: </w:t>
      </w:r>
    </w:p>
    <w:p w14:paraId="739D78A7" w14:textId="7A8C53E9" w:rsidR="00B94F88" w:rsidRPr="00E73500" w:rsidRDefault="00B94F88" w:rsidP="00B94F88">
      <w:pPr>
        <w:rPr>
          <w:rFonts w:eastAsia="Arial" w:cs="Arial"/>
          <w:b/>
          <w:color w:val="auto"/>
        </w:rPr>
      </w:pPr>
      <w:r>
        <w:rPr>
          <w:rFonts w:eastAsia="Arial" w:cs="Arial"/>
          <w:b/>
          <w:color w:val="auto"/>
        </w:rPr>
        <w:t>LED-Line in der Kassette (frei kombinierbar mit Variante 1-5)</w:t>
      </w:r>
    </w:p>
    <w:p w14:paraId="7B2A96C6" w14:textId="77777777" w:rsidR="00B94F88" w:rsidRPr="00E73500" w:rsidRDefault="00B94F88" w:rsidP="00B94F88">
      <w:pPr>
        <w:rPr>
          <w:rFonts w:eastAsia="Arial" w:cs="Arial"/>
          <w:color w:val="auto"/>
        </w:rPr>
      </w:pPr>
      <w:r w:rsidRPr="00BD507F">
        <w:rPr>
          <w:rFonts w:eastAsia="Arial" w:cs="Arial"/>
          <w:color w:val="auto"/>
        </w:rPr>
        <w:t>(</w:t>
      </w:r>
      <w:r w:rsidRPr="00E73500">
        <w:rPr>
          <w:rFonts w:eastAsia="Arial" w:cs="Arial"/>
          <w:color w:val="auto"/>
        </w:rPr>
        <w:t>Leistung pro Meter 10 W)</w:t>
      </w:r>
    </w:p>
    <w:p w14:paraId="2BE730BA" w14:textId="77777777" w:rsidR="00B94F88" w:rsidRPr="00E73500" w:rsidRDefault="00B94F88" w:rsidP="00B94F88">
      <w:pPr>
        <w:tabs>
          <w:tab w:val="left" w:pos="1503"/>
        </w:tabs>
        <w:rPr>
          <w:rFonts w:eastAsia="Arial" w:cs="Arial"/>
          <w:color w:val="auto"/>
        </w:rPr>
      </w:pPr>
    </w:p>
    <w:p w14:paraId="5F4520B7" w14:textId="77777777" w:rsidR="00B94F88" w:rsidRPr="00E73500" w:rsidRDefault="00B94F88" w:rsidP="00B94F88">
      <w:pPr>
        <w:rPr>
          <w:rFonts w:eastAsia="Arial" w:cs="Arial"/>
          <w:b/>
          <w:color w:val="auto"/>
        </w:rPr>
      </w:pPr>
      <w:r w:rsidRPr="00E73500">
        <w:rPr>
          <w:rFonts w:eastAsia="Arial" w:cs="Arial"/>
          <w:b/>
          <w:color w:val="auto"/>
        </w:rPr>
        <w:t xml:space="preserve">Standard </w:t>
      </w:r>
      <w:r>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 xml:space="preserve">der Kassette </w:t>
      </w:r>
      <w:r w:rsidRPr="00E73500">
        <w:rPr>
          <w:rFonts w:eastAsia="Arial" w:cs="Arial"/>
          <w:b/>
          <w:color w:val="auto"/>
        </w:rPr>
        <w:t xml:space="preserve">mit Funk </w:t>
      </w:r>
      <w:proofErr w:type="spellStart"/>
      <w:r w:rsidRPr="00E73500">
        <w:rPr>
          <w:rFonts w:eastAsia="Arial" w:cs="Arial"/>
          <w:b/>
          <w:color w:val="auto"/>
        </w:rPr>
        <w:t>io</w:t>
      </w:r>
      <w:proofErr w:type="spellEnd"/>
      <w:r>
        <w:rPr>
          <w:rFonts w:eastAsia="Arial" w:cs="Arial"/>
          <w:b/>
          <w:color w:val="auto"/>
        </w:rPr>
        <w:t xml:space="preserve"> </w:t>
      </w:r>
      <w:r w:rsidRPr="00E73500">
        <w:rPr>
          <w:rFonts w:eastAsia="Arial" w:cs="Arial"/>
          <w:b/>
          <w:color w:val="auto"/>
        </w:rPr>
        <w:t>(868 MHz)</w:t>
      </w:r>
    </w:p>
    <w:p w14:paraId="7A0501D1" w14:textId="77777777" w:rsidR="00B94F88" w:rsidRPr="00E73500" w:rsidRDefault="00B94F88" w:rsidP="00B94F88">
      <w:pPr>
        <w:rPr>
          <w:rFonts w:eastAsia="Arial" w:cs="Arial"/>
          <w:b/>
          <w:color w:val="auto"/>
        </w:rPr>
      </w:pPr>
      <w:r w:rsidRPr="00E73500">
        <w:rPr>
          <w:rFonts w:eastAsia="Arial" w:cs="Arial"/>
          <w:b/>
          <w:color w:val="auto"/>
        </w:rPr>
        <w:t>Bedienung: an / aus / dimmbar ohne zusätzlichen Funkhandsender</w:t>
      </w:r>
    </w:p>
    <w:p w14:paraId="2D239A00" w14:textId="77777777" w:rsidR="00B94F88" w:rsidRPr="00E73500" w:rsidRDefault="00B94F88" w:rsidP="00B94F88">
      <w:pPr>
        <w:rPr>
          <w:rFonts w:eastAsia="Arial" w:cs="Arial"/>
          <w:b/>
          <w:color w:val="auto"/>
        </w:rPr>
      </w:pPr>
      <w:r w:rsidRPr="00E73500">
        <w:rPr>
          <w:rFonts w:eastAsia="Arial" w:cs="Arial"/>
          <w:color w:val="auto"/>
        </w:rPr>
        <w:t xml:space="preserve">Die Länge der LED-Line im Tuchstützrohr ist abhängig von der Markisenbreite. </w:t>
      </w:r>
      <w:r w:rsidRPr="00F305BB">
        <w:rPr>
          <w:rFonts w:eastAsia="Arial" w:cs="Arial"/>
          <w:color w:val="auto"/>
        </w:rPr>
        <w:t>Der Stromanschluss erfolgt neben dem Motoranschluss über ein separates Kabel.</w:t>
      </w:r>
    </w:p>
    <w:p w14:paraId="49D7BB34" w14:textId="04D814F6" w:rsidR="00B94F88" w:rsidRDefault="00B94F88" w:rsidP="00B94F88">
      <w:pPr>
        <w:rPr>
          <w:rFonts w:eastAsia="Arial" w:cs="Arial"/>
          <w:color w:val="auto"/>
        </w:rPr>
      </w:pPr>
    </w:p>
    <w:p w14:paraId="7435A57C" w14:textId="77777777" w:rsidR="00B94F88" w:rsidRPr="00E73500" w:rsidRDefault="00B94F88" w:rsidP="00B94F88">
      <w:pPr>
        <w:rPr>
          <w:rFonts w:eastAsia="Arial" w:cs="Arial"/>
          <w:b/>
          <w:color w:val="auto"/>
        </w:rPr>
      </w:pPr>
      <w:r w:rsidRPr="00E73500">
        <w:rPr>
          <w:rFonts w:eastAsia="Arial" w:cs="Arial"/>
          <w:b/>
          <w:color w:val="auto"/>
        </w:rPr>
        <w:t xml:space="preserve">Optional </w:t>
      </w:r>
      <w:r>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 xml:space="preserve">der Kassette </w:t>
      </w:r>
      <w:r w:rsidRPr="00E73500">
        <w:rPr>
          <w:rFonts w:eastAsia="Arial" w:cs="Arial"/>
          <w:b/>
          <w:color w:val="auto"/>
        </w:rPr>
        <w:t>mit Funk</w:t>
      </w:r>
      <w:r>
        <w:rPr>
          <w:rFonts w:eastAsia="Arial" w:cs="Arial"/>
          <w:b/>
          <w:color w:val="auto"/>
        </w:rPr>
        <w:t xml:space="preserve"> RTS</w:t>
      </w:r>
      <w:r w:rsidRPr="00E73500">
        <w:rPr>
          <w:rFonts w:eastAsia="Arial" w:cs="Arial"/>
          <w:b/>
          <w:color w:val="auto"/>
        </w:rPr>
        <w:t xml:space="preserve"> (433 MHz)</w:t>
      </w:r>
    </w:p>
    <w:p w14:paraId="491A7FF4" w14:textId="77777777" w:rsidR="00B94F88" w:rsidRPr="00E73500" w:rsidRDefault="00B94F88" w:rsidP="00B94F88">
      <w:pPr>
        <w:rPr>
          <w:rFonts w:eastAsia="Arial" w:cs="Arial"/>
          <w:b/>
          <w:color w:val="auto"/>
        </w:rPr>
      </w:pPr>
      <w:r w:rsidRPr="00E73500">
        <w:rPr>
          <w:rFonts w:eastAsia="Arial" w:cs="Arial"/>
          <w:b/>
          <w:color w:val="auto"/>
        </w:rPr>
        <w:t>Bedienung: an / aus / dimmbar ohne zusätzlichen Funkhandsender</w:t>
      </w:r>
    </w:p>
    <w:p w14:paraId="18ABA1DD" w14:textId="77777777" w:rsidR="00B94F88" w:rsidRPr="00E73500" w:rsidRDefault="00B94F88" w:rsidP="00B94F88">
      <w:pPr>
        <w:rPr>
          <w:rFonts w:eastAsia="Arial" w:cs="Arial"/>
          <w:b/>
          <w:color w:val="auto"/>
        </w:rPr>
      </w:pPr>
      <w:r w:rsidRPr="00E73500">
        <w:rPr>
          <w:rFonts w:eastAsia="Arial" w:cs="Arial"/>
          <w:color w:val="auto"/>
        </w:rPr>
        <w:t>Die Länge der LED-Line im Tuchstützrohr ist abhängig von der Markisenbreite.</w:t>
      </w:r>
      <w:r>
        <w:rPr>
          <w:rFonts w:eastAsia="Arial" w:cs="Arial"/>
          <w:color w:val="auto"/>
        </w:rPr>
        <w:t xml:space="preserve"> </w:t>
      </w:r>
      <w:r w:rsidRPr="00F305BB">
        <w:rPr>
          <w:rFonts w:eastAsia="Arial" w:cs="Arial"/>
          <w:color w:val="auto"/>
        </w:rPr>
        <w:t>Der Stromanschluss erfolgt neben dem Motoranschluss über ein separates Kabel.</w:t>
      </w:r>
    </w:p>
    <w:p w14:paraId="0B6D562F" w14:textId="77777777" w:rsidR="00B94F88" w:rsidRPr="00E73500" w:rsidRDefault="00B94F88" w:rsidP="00B94F88">
      <w:pPr>
        <w:tabs>
          <w:tab w:val="left" w:pos="1247"/>
        </w:tabs>
        <w:rPr>
          <w:rFonts w:eastAsia="Arial" w:cs="Arial"/>
          <w:color w:val="auto"/>
        </w:rPr>
      </w:pPr>
    </w:p>
    <w:p w14:paraId="7C8FF3B4" w14:textId="77777777" w:rsidR="00B94F88" w:rsidRPr="00E73500" w:rsidRDefault="00B94F88" w:rsidP="00B94F88">
      <w:pPr>
        <w:rPr>
          <w:rFonts w:eastAsia="Arial" w:cs="Arial"/>
          <w:b/>
          <w:color w:val="auto"/>
        </w:rPr>
      </w:pPr>
      <w:r w:rsidRPr="00E73500">
        <w:rPr>
          <w:rFonts w:eastAsia="Arial" w:cs="Arial"/>
          <w:b/>
          <w:color w:val="auto"/>
        </w:rPr>
        <w:t xml:space="preserve">Optional </w:t>
      </w:r>
      <w:r>
        <w:rPr>
          <w:rFonts w:eastAsia="Arial" w:cs="Arial"/>
          <w:b/>
          <w:color w:val="auto"/>
        </w:rPr>
        <w:t>-</w:t>
      </w:r>
      <w:r w:rsidRPr="00E73500">
        <w:rPr>
          <w:rFonts w:eastAsia="Arial" w:cs="Arial"/>
          <w:b/>
          <w:color w:val="auto"/>
        </w:rPr>
        <w:t xml:space="preserve"> gegen Aufpreis: LED-</w:t>
      </w:r>
      <w:r>
        <w:rPr>
          <w:rFonts w:eastAsia="Arial" w:cs="Arial"/>
          <w:b/>
          <w:color w:val="auto"/>
        </w:rPr>
        <w:t>Line</w:t>
      </w:r>
      <w:r w:rsidRPr="00E73500">
        <w:rPr>
          <w:rFonts w:eastAsia="Arial" w:cs="Arial"/>
          <w:b/>
          <w:color w:val="auto"/>
        </w:rPr>
        <w:t xml:space="preserve"> i</w:t>
      </w:r>
      <w:r>
        <w:rPr>
          <w:rFonts w:eastAsia="Arial" w:cs="Arial"/>
          <w:b/>
          <w:color w:val="auto"/>
        </w:rPr>
        <w:t>n</w:t>
      </w:r>
      <w:r w:rsidRPr="00E73500">
        <w:rPr>
          <w:rFonts w:eastAsia="Arial" w:cs="Arial"/>
          <w:b/>
          <w:color w:val="auto"/>
        </w:rPr>
        <w:t xml:space="preserve"> </w:t>
      </w:r>
      <w:r>
        <w:rPr>
          <w:rFonts w:eastAsia="Arial" w:cs="Arial"/>
          <w:b/>
          <w:color w:val="auto"/>
        </w:rPr>
        <w:t>der Kassette</w:t>
      </w:r>
      <w:r w:rsidRPr="00E73500">
        <w:rPr>
          <w:rFonts w:eastAsia="Arial" w:cs="Arial"/>
          <w:b/>
          <w:color w:val="auto"/>
        </w:rPr>
        <w:t xml:space="preserve"> ohne Funk</w:t>
      </w:r>
      <w:r>
        <w:rPr>
          <w:rFonts w:eastAsia="Arial" w:cs="Arial"/>
          <w:b/>
          <w:color w:val="auto"/>
        </w:rPr>
        <w:t xml:space="preserve"> </w:t>
      </w:r>
      <w:r w:rsidRPr="00E73500">
        <w:rPr>
          <w:rFonts w:eastAsia="Arial" w:cs="Arial"/>
          <w:b/>
          <w:color w:val="auto"/>
        </w:rPr>
        <w:t>Bedienung: an / aus</w:t>
      </w:r>
    </w:p>
    <w:p w14:paraId="39854E28" w14:textId="77777777" w:rsidR="00B94F88" w:rsidRPr="00E73500" w:rsidRDefault="00B94F88" w:rsidP="00B94F88">
      <w:pPr>
        <w:rPr>
          <w:rFonts w:eastAsia="Arial" w:cs="Arial"/>
          <w:b/>
          <w:color w:val="auto"/>
        </w:rPr>
      </w:pPr>
      <w:r w:rsidRPr="00E73500">
        <w:rPr>
          <w:rFonts w:eastAsia="Arial" w:cs="Arial"/>
          <w:color w:val="auto"/>
        </w:rPr>
        <w:t xml:space="preserve">Die Länge der LED-Line im Tuchstützrohr ist abhängig von der Markisenbreite. </w:t>
      </w:r>
      <w:r w:rsidRPr="00F305BB">
        <w:rPr>
          <w:rFonts w:eastAsia="Arial" w:cs="Arial"/>
          <w:color w:val="auto"/>
        </w:rPr>
        <w:t>Der Stromanschluss erfolgt neben dem Motoranschluss über ein separates Kabel.</w:t>
      </w:r>
    </w:p>
    <w:p w14:paraId="046EE7C5" w14:textId="77777777" w:rsidR="00B94F88" w:rsidRPr="00372A94" w:rsidRDefault="00B94F88" w:rsidP="00EE5981">
      <w:pPr>
        <w:rPr>
          <w:rFonts w:eastAsia="Arial" w:cs="Arial"/>
          <w:b/>
        </w:rPr>
      </w:pPr>
    </w:p>
    <w:p w14:paraId="4269A943" w14:textId="77777777" w:rsidR="00D9027B" w:rsidRPr="00372A94" w:rsidRDefault="00D9027B">
      <w:pPr>
        <w:rPr>
          <w:rFonts w:cs="Arial"/>
          <w:snapToGrid w:val="0"/>
          <w:color w:val="auto"/>
        </w:rPr>
      </w:pPr>
    </w:p>
    <w:p w14:paraId="6A8F4EF2" w14:textId="77777777" w:rsidR="00C11AC4" w:rsidRPr="007108BB" w:rsidRDefault="00C11AC4" w:rsidP="00C048FF">
      <w:pPr>
        <w:rPr>
          <w:rFonts w:eastAsia="Arial" w:cs="Arial"/>
          <w:b/>
          <w:color w:val="auto"/>
          <w:sz w:val="22"/>
        </w:rPr>
      </w:pPr>
      <w:r w:rsidRPr="007108BB">
        <w:rPr>
          <w:rFonts w:eastAsia="Arial" w:cs="Arial"/>
          <w:b/>
          <w:color w:val="auto"/>
          <w:sz w:val="22"/>
        </w:rPr>
        <w:t xml:space="preserve">Kombinationsmöglichkeiten mit markilux 776 </w:t>
      </w:r>
      <w:proofErr w:type="spellStart"/>
      <w:r w:rsidRPr="007108BB">
        <w:rPr>
          <w:rFonts w:eastAsia="Arial" w:cs="Arial"/>
          <w:b/>
          <w:color w:val="auto"/>
          <w:sz w:val="22"/>
        </w:rPr>
        <w:t>tracfix</w:t>
      </w:r>
      <w:proofErr w:type="spellEnd"/>
      <w:r w:rsidRPr="007108BB">
        <w:rPr>
          <w:rFonts w:eastAsia="Arial" w:cs="Arial"/>
          <w:b/>
          <w:color w:val="auto"/>
          <w:sz w:val="22"/>
        </w:rPr>
        <w:t xml:space="preserve"> und markilux 876 </w:t>
      </w:r>
      <w:proofErr w:type="spellStart"/>
      <w:r w:rsidRPr="007108BB">
        <w:rPr>
          <w:rFonts w:eastAsia="Arial" w:cs="Arial"/>
          <w:b/>
          <w:color w:val="auto"/>
          <w:sz w:val="22"/>
        </w:rPr>
        <w:t>tracfix</w:t>
      </w:r>
      <w:proofErr w:type="spellEnd"/>
    </w:p>
    <w:p w14:paraId="16D4916D" w14:textId="77777777" w:rsidR="00C11AC4" w:rsidRPr="00372A94" w:rsidRDefault="00C11AC4" w:rsidP="00C048FF">
      <w:pPr>
        <w:rPr>
          <w:rFonts w:eastAsia="Arial" w:cs="Arial"/>
          <w:b/>
          <w:color w:val="auto"/>
        </w:rPr>
      </w:pPr>
    </w:p>
    <w:p w14:paraId="73DBD192" w14:textId="77777777" w:rsidR="004B5939" w:rsidRPr="00372A94" w:rsidRDefault="004B5939" w:rsidP="004B5939">
      <w:pPr>
        <w:rPr>
          <w:rFonts w:eastAsia="Arial" w:cs="Arial"/>
          <w:b/>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Vertikal-Kassettenmarkise vorne zwischen den Säulen</w:t>
      </w:r>
    </w:p>
    <w:p w14:paraId="5303B91C" w14:textId="77777777" w:rsidR="004B5939" w:rsidRPr="00372A94" w:rsidRDefault="004B5939" w:rsidP="00C048FF">
      <w:pPr>
        <w:rPr>
          <w:rFonts w:eastAsia="Arial" w:cs="Arial"/>
          <w:b/>
          <w:color w:val="auto"/>
        </w:rPr>
      </w:pPr>
    </w:p>
    <w:p w14:paraId="50E156BD" w14:textId="77777777" w:rsidR="00C11AC4" w:rsidRPr="00372A94" w:rsidRDefault="004B5939" w:rsidP="004B5939">
      <w:pPr>
        <w:rPr>
          <w:rFonts w:eastAsia="Arial" w:cs="Arial"/>
          <w:b/>
          <w:color w:val="auto"/>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Vertikal-Kassettenmarkise an der Seite</w:t>
      </w:r>
    </w:p>
    <w:p w14:paraId="6FC97C41" w14:textId="77777777" w:rsidR="00C11AC4" w:rsidRPr="00372A94" w:rsidRDefault="00C11AC4" w:rsidP="00C048FF">
      <w:pPr>
        <w:rPr>
          <w:rFonts w:eastAsia="Arial" w:cs="Arial"/>
          <w:b/>
          <w:color w:val="auto"/>
        </w:rPr>
      </w:pPr>
    </w:p>
    <w:p w14:paraId="1FB0C386" w14:textId="77777777" w:rsidR="004B5939" w:rsidRPr="00372A94" w:rsidRDefault="004B5939" w:rsidP="004B5939">
      <w:pPr>
        <w:rPr>
          <w:rFonts w:eastAsia="Arial" w:cs="Arial"/>
          <w:b/>
          <w:color w:val="auto"/>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Vertikal-Kassettenmarkise an der Seite und vorne zwischen den Säulen</w:t>
      </w:r>
    </w:p>
    <w:p w14:paraId="5B49B389" w14:textId="77777777" w:rsidR="00C11AC4" w:rsidRPr="00372A94" w:rsidRDefault="00C11AC4" w:rsidP="00C048FF">
      <w:pPr>
        <w:rPr>
          <w:rFonts w:eastAsia="Arial" w:cs="Arial"/>
          <w:b/>
          <w:color w:val="auto"/>
        </w:rPr>
      </w:pPr>
    </w:p>
    <w:p w14:paraId="35797007" w14:textId="77777777" w:rsidR="004B5939" w:rsidRPr="00372A94" w:rsidRDefault="004B5939" w:rsidP="00C048FF">
      <w:pPr>
        <w:rPr>
          <w:rFonts w:eastAsia="Arial" w:cs="Arial"/>
          <w:color w:val="auto"/>
        </w:rPr>
      </w:pPr>
      <w:r w:rsidRPr="00372A94">
        <w:rPr>
          <w:rFonts w:eastAsia="Arial" w:cs="Arial"/>
          <w:b/>
          <w:color w:val="auto"/>
        </w:rPr>
        <w:lastRenderedPageBreak/>
        <w:t>Hinweis:</w:t>
      </w:r>
      <w:r w:rsidRPr="00372A94">
        <w:rPr>
          <w:rFonts w:eastAsia="Arial" w:cs="Arial"/>
          <w:color w:val="auto"/>
        </w:rPr>
        <w:t xml:space="preserve"> Eine seitliche Vertikal-Kassettenmarkise ist nur möglich, wenn zwischen den Säulen ein Verstärkungsprofil (VP) oder eine Vertikal-Kassettenmarkise verwendet wird.</w:t>
      </w:r>
    </w:p>
    <w:p w14:paraId="0ECB8D8B" w14:textId="77777777" w:rsidR="004B5939" w:rsidRPr="00372A94" w:rsidRDefault="004B5939" w:rsidP="00C048FF">
      <w:pPr>
        <w:rPr>
          <w:rFonts w:eastAsia="Arial" w:cs="Arial"/>
          <w:color w:val="auto"/>
        </w:rPr>
      </w:pPr>
    </w:p>
    <w:p w14:paraId="3201CE89" w14:textId="77777777" w:rsidR="004B5939" w:rsidRPr="007108BB" w:rsidRDefault="004B5939" w:rsidP="004B5939">
      <w:pPr>
        <w:rPr>
          <w:rFonts w:eastAsia="Arial" w:cs="Arial"/>
          <w:b/>
          <w:color w:val="auto"/>
          <w:sz w:val="22"/>
        </w:rPr>
      </w:pPr>
      <w:r w:rsidRPr="007108BB">
        <w:rPr>
          <w:rFonts w:eastAsia="Arial" w:cs="Arial"/>
          <w:b/>
          <w:color w:val="auto"/>
          <w:sz w:val="22"/>
        </w:rPr>
        <w:t>Weitere Kombinationsmöglichkeiten</w:t>
      </w:r>
    </w:p>
    <w:p w14:paraId="0A5D2AB9" w14:textId="77777777" w:rsidR="004B5939" w:rsidRPr="00372A94" w:rsidRDefault="004B5939" w:rsidP="004B5939">
      <w:pPr>
        <w:rPr>
          <w:rFonts w:eastAsia="Arial" w:cs="Arial"/>
          <w:b/>
          <w:color w:val="auto"/>
        </w:rPr>
      </w:pPr>
    </w:p>
    <w:p w14:paraId="333CC397" w14:textId="403F8A68" w:rsidR="004B5939" w:rsidRPr="00372A94" w:rsidRDefault="004B5939" w:rsidP="004B5939">
      <w:pPr>
        <w:rPr>
          <w:rFonts w:eastAsia="Arial" w:cs="Arial"/>
          <w:color w:val="auto"/>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markilux 790 (Tuch optional mit Schr</w:t>
      </w:r>
      <w:r w:rsidR="00A55426">
        <w:rPr>
          <w:rFonts w:eastAsia="Arial" w:cs="Arial"/>
          <w:color w:val="auto"/>
        </w:rPr>
        <w:t>ä</w:t>
      </w:r>
      <w:r w:rsidRPr="00372A94">
        <w:rPr>
          <w:rFonts w:eastAsia="Arial" w:cs="Arial"/>
          <w:color w:val="auto"/>
        </w:rPr>
        <w:t>gschnitt) an der Seite</w:t>
      </w:r>
    </w:p>
    <w:p w14:paraId="3D283D2A" w14:textId="77777777" w:rsidR="004B5939" w:rsidRPr="00372A94" w:rsidRDefault="004B5939" w:rsidP="004B5939">
      <w:pPr>
        <w:rPr>
          <w:rFonts w:eastAsia="Arial" w:cs="Arial"/>
          <w:b/>
          <w:color w:val="auto"/>
        </w:rPr>
      </w:pPr>
    </w:p>
    <w:p w14:paraId="4BBF4EC5" w14:textId="77777777" w:rsidR="004B5939" w:rsidRPr="00372A94" w:rsidRDefault="004B5939" w:rsidP="004B5939">
      <w:pPr>
        <w:rPr>
          <w:rFonts w:eastAsia="Arial" w:cs="Arial"/>
          <w:color w:val="auto"/>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markilux 790 vorne</w:t>
      </w:r>
    </w:p>
    <w:p w14:paraId="053DC598" w14:textId="77777777" w:rsidR="004B5939" w:rsidRPr="00372A94" w:rsidRDefault="004B5939" w:rsidP="004B5939">
      <w:pPr>
        <w:rPr>
          <w:rFonts w:eastAsia="Arial" w:cs="Arial"/>
          <w:b/>
          <w:color w:val="auto"/>
        </w:rPr>
      </w:pPr>
    </w:p>
    <w:p w14:paraId="2DD20C85" w14:textId="60E95A8A" w:rsidR="004B5939" w:rsidRPr="00372A94" w:rsidRDefault="004B5939" w:rsidP="004B5939">
      <w:pPr>
        <w:rPr>
          <w:rFonts w:eastAsia="Arial" w:cs="Arial"/>
          <w:color w:val="auto"/>
        </w:rPr>
      </w:pPr>
      <w:r w:rsidRPr="00372A94">
        <w:rPr>
          <w:rFonts w:eastAsia="Arial" w:cs="Arial"/>
          <w:b/>
          <w:color w:val="auto"/>
        </w:rPr>
        <w:t xml:space="preserve">Optional </w:t>
      </w:r>
      <w:r w:rsidR="00BE7806">
        <w:rPr>
          <w:rFonts w:eastAsia="Arial" w:cs="Arial"/>
          <w:b/>
          <w:color w:val="auto"/>
        </w:rPr>
        <w:t>-</w:t>
      </w:r>
      <w:r w:rsidRPr="00372A94">
        <w:rPr>
          <w:rFonts w:eastAsia="Arial" w:cs="Arial"/>
          <w:b/>
          <w:color w:val="auto"/>
        </w:rPr>
        <w:t xml:space="preserve"> gegen Aufpreis: </w:t>
      </w:r>
      <w:r w:rsidRPr="00372A94">
        <w:rPr>
          <w:rFonts w:eastAsia="Arial" w:cs="Arial"/>
          <w:color w:val="auto"/>
        </w:rPr>
        <w:t xml:space="preserve">markilux </w:t>
      </w:r>
      <w:r w:rsidR="00FA382B">
        <w:rPr>
          <w:rFonts w:eastAsia="Arial" w:cs="Arial"/>
          <w:color w:val="auto"/>
        </w:rPr>
        <w:t xml:space="preserve">pergola </w:t>
      </w:r>
      <w:proofErr w:type="spellStart"/>
      <w:r w:rsidR="00FA382B">
        <w:rPr>
          <w:rFonts w:eastAsia="Arial" w:cs="Arial"/>
          <w:color w:val="auto"/>
        </w:rPr>
        <w:t>cubic</w:t>
      </w:r>
      <w:proofErr w:type="spellEnd"/>
      <w:r w:rsidRPr="00372A94">
        <w:rPr>
          <w:rFonts w:eastAsia="Arial" w:cs="Arial"/>
          <w:color w:val="auto"/>
        </w:rPr>
        <w:t xml:space="preserve"> an markilux </w:t>
      </w:r>
      <w:proofErr w:type="spellStart"/>
      <w:r w:rsidRPr="00372A94">
        <w:rPr>
          <w:rFonts w:eastAsia="Arial" w:cs="Arial"/>
          <w:color w:val="auto"/>
        </w:rPr>
        <w:t>syncra</w:t>
      </w:r>
      <w:proofErr w:type="spellEnd"/>
    </w:p>
    <w:p w14:paraId="52D06942" w14:textId="77777777" w:rsidR="00351F49" w:rsidRDefault="00351F49" w:rsidP="007108BB">
      <w:pPr>
        <w:rPr>
          <w:rFonts w:eastAsia="Arial" w:cs="Arial"/>
          <w:b/>
          <w:color w:val="auto"/>
          <w:sz w:val="22"/>
        </w:rPr>
      </w:pPr>
    </w:p>
    <w:p w14:paraId="0D7BD3E7" w14:textId="77777777" w:rsidR="00351F49" w:rsidRDefault="00351F49" w:rsidP="007108BB">
      <w:pPr>
        <w:rPr>
          <w:rFonts w:eastAsia="Arial" w:cs="Arial"/>
          <w:b/>
          <w:color w:val="auto"/>
          <w:sz w:val="22"/>
        </w:rPr>
      </w:pPr>
    </w:p>
    <w:p w14:paraId="5336B26E" w14:textId="2062E870" w:rsidR="007108BB" w:rsidRPr="002F6CBB" w:rsidRDefault="007108BB" w:rsidP="007108BB">
      <w:pPr>
        <w:rPr>
          <w:rFonts w:eastAsia="Arial" w:cs="Arial"/>
          <w:b/>
          <w:color w:val="auto"/>
          <w:sz w:val="22"/>
        </w:rPr>
      </w:pPr>
      <w:r w:rsidRPr="002F6CBB">
        <w:rPr>
          <w:rFonts w:eastAsia="Arial" w:cs="Arial"/>
          <w:b/>
          <w:color w:val="auto"/>
          <w:sz w:val="22"/>
        </w:rPr>
        <w:t>Automatikgeräte:</w:t>
      </w:r>
    </w:p>
    <w:p w14:paraId="7467F84E"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Sonnen- und Windsensor </w:t>
      </w:r>
      <w:proofErr w:type="spellStart"/>
      <w:r w:rsidRPr="00B308DD">
        <w:rPr>
          <w:rFonts w:eastAsia="Arial" w:cs="Arial"/>
          <w:b/>
          <w:color w:val="auto"/>
        </w:rPr>
        <w:t>Soliris</w:t>
      </w:r>
      <w:proofErr w:type="spellEnd"/>
      <w:r w:rsidRPr="00B308DD">
        <w:rPr>
          <w:rFonts w:eastAsia="Arial" w:cs="Arial"/>
          <w:b/>
          <w:color w:val="auto"/>
        </w:rPr>
        <w:t xml:space="preserve"> Uno</w:t>
      </w:r>
    </w:p>
    <w:p w14:paraId="53ADBA14" w14:textId="77777777" w:rsidR="007108BB" w:rsidRPr="00B308DD" w:rsidRDefault="007108BB" w:rsidP="007108BB">
      <w:pPr>
        <w:rPr>
          <w:rFonts w:eastAsia="Arial" w:cs="Arial"/>
          <w:color w:val="auto"/>
        </w:rPr>
      </w:pPr>
      <w:r>
        <w:rPr>
          <w:rFonts w:eastAsia="Arial" w:cs="Arial"/>
          <w:color w:val="auto"/>
        </w:rPr>
        <w:t>Sonnen</w:t>
      </w:r>
      <w:r w:rsidRPr="00B308DD">
        <w:rPr>
          <w:rFonts w:eastAsia="Arial" w:cs="Arial"/>
          <w:color w:val="auto"/>
        </w:rPr>
        <w:t xml:space="preserve">- und Windsensor </w:t>
      </w:r>
      <w:proofErr w:type="spellStart"/>
      <w:r w:rsidRPr="00B308DD">
        <w:rPr>
          <w:rFonts w:eastAsia="Arial" w:cs="Arial"/>
          <w:color w:val="auto"/>
        </w:rPr>
        <w:t>Soliris</w:t>
      </w:r>
      <w:proofErr w:type="spellEnd"/>
      <w:r w:rsidRPr="00B308DD">
        <w:rPr>
          <w:rFonts w:eastAsia="Arial" w:cs="Arial"/>
          <w:color w:val="auto"/>
        </w:rPr>
        <w:t xml:space="preserve"> Uno für Standardmotoren, zur Installation unter Putz.</w:t>
      </w:r>
    </w:p>
    <w:p w14:paraId="4AC860EA" w14:textId="77777777" w:rsidR="007108BB" w:rsidRPr="00B308DD" w:rsidRDefault="007108BB" w:rsidP="007108BB">
      <w:pPr>
        <w:rPr>
          <w:rFonts w:eastAsia="Arial" w:cs="Arial"/>
          <w:b/>
          <w:color w:val="auto"/>
        </w:rPr>
      </w:pPr>
    </w:p>
    <w:p w14:paraId="043ACE13"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Sonnen- und Windsensor </w:t>
      </w:r>
      <w:proofErr w:type="spellStart"/>
      <w:r w:rsidRPr="00B308DD">
        <w:rPr>
          <w:rFonts w:eastAsia="Arial" w:cs="Arial"/>
          <w:b/>
          <w:color w:val="auto"/>
        </w:rPr>
        <w:t>Soliris</w:t>
      </w:r>
      <w:proofErr w:type="spellEnd"/>
      <w:r w:rsidRPr="00B308DD">
        <w:rPr>
          <w:rFonts w:eastAsia="Arial" w:cs="Arial"/>
          <w:b/>
          <w:color w:val="auto"/>
        </w:rPr>
        <w:t xml:space="preserve"> IB</w:t>
      </w:r>
    </w:p>
    <w:p w14:paraId="5F0052F1" w14:textId="77777777" w:rsidR="007108BB" w:rsidRPr="00B308DD" w:rsidRDefault="007108BB" w:rsidP="007108BB">
      <w:pPr>
        <w:rPr>
          <w:rFonts w:eastAsia="Arial" w:cs="Arial"/>
          <w:color w:val="auto"/>
        </w:rPr>
      </w:pPr>
      <w:r>
        <w:rPr>
          <w:rFonts w:eastAsia="Arial" w:cs="Arial"/>
          <w:color w:val="auto"/>
        </w:rPr>
        <w:t>Sonnen</w:t>
      </w:r>
      <w:r w:rsidRPr="00B308DD">
        <w:rPr>
          <w:rFonts w:eastAsia="Arial" w:cs="Arial"/>
          <w:color w:val="auto"/>
        </w:rPr>
        <w:t xml:space="preserve">- und Windsensor </w:t>
      </w:r>
      <w:proofErr w:type="spellStart"/>
      <w:r w:rsidRPr="00B308DD">
        <w:rPr>
          <w:rFonts w:eastAsia="Arial" w:cs="Arial"/>
          <w:color w:val="auto"/>
        </w:rPr>
        <w:t>Soliris</w:t>
      </w:r>
      <w:proofErr w:type="spellEnd"/>
      <w:r w:rsidRPr="00B308DD">
        <w:rPr>
          <w:rFonts w:eastAsia="Arial" w:cs="Arial"/>
          <w:color w:val="auto"/>
        </w:rPr>
        <w:t xml:space="preserve"> IB für Standardmotoren, zur Installation unter Putz.</w:t>
      </w:r>
    </w:p>
    <w:p w14:paraId="2A7ACF8E" w14:textId="77777777" w:rsidR="007108BB" w:rsidRPr="00B308DD" w:rsidRDefault="007108BB" w:rsidP="007108BB">
      <w:pPr>
        <w:rPr>
          <w:rFonts w:eastAsia="Arial" w:cs="Arial"/>
          <w:color w:val="auto"/>
        </w:rPr>
      </w:pPr>
    </w:p>
    <w:p w14:paraId="4479328F"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Regensensor </w:t>
      </w:r>
      <w:proofErr w:type="spellStart"/>
      <w:r w:rsidRPr="00B308DD">
        <w:rPr>
          <w:rFonts w:eastAsia="Arial" w:cs="Arial"/>
          <w:b/>
          <w:color w:val="auto"/>
        </w:rPr>
        <w:t>Ondeis</w:t>
      </w:r>
      <w:proofErr w:type="spellEnd"/>
      <w:r w:rsidRPr="00B308DD">
        <w:rPr>
          <w:rFonts w:eastAsia="Arial" w:cs="Arial"/>
          <w:b/>
          <w:color w:val="auto"/>
        </w:rPr>
        <w:t xml:space="preserve"> 230 V AC für Sonnen- und Windsensor</w:t>
      </w:r>
    </w:p>
    <w:p w14:paraId="166C58E1" w14:textId="6F479726" w:rsidR="007108BB" w:rsidRDefault="007108BB" w:rsidP="007108BB">
      <w:pPr>
        <w:rPr>
          <w:rFonts w:eastAsia="Arial" w:cs="Arial"/>
          <w:color w:val="auto"/>
        </w:rPr>
      </w:pPr>
      <w:r w:rsidRPr="00B308DD">
        <w:rPr>
          <w:rFonts w:eastAsia="Arial" w:cs="Arial"/>
          <w:color w:val="auto"/>
        </w:rPr>
        <w:t xml:space="preserve">Elektrisch betriebener Sensor </w:t>
      </w:r>
      <w:proofErr w:type="spellStart"/>
      <w:r w:rsidRPr="00B308DD">
        <w:rPr>
          <w:rFonts w:eastAsia="Arial" w:cs="Arial"/>
          <w:color w:val="auto"/>
        </w:rPr>
        <w:t>Ondeis</w:t>
      </w:r>
      <w:proofErr w:type="spellEnd"/>
      <w:r w:rsidRPr="00B308DD">
        <w:rPr>
          <w:rFonts w:eastAsia="Arial" w:cs="Arial"/>
          <w:color w:val="auto"/>
        </w:rPr>
        <w:t xml:space="preserve"> 230 V AC zum Anschluss an Sonnen- und Windsensor </w:t>
      </w:r>
      <w:proofErr w:type="spellStart"/>
      <w:r w:rsidRPr="00B308DD">
        <w:rPr>
          <w:rFonts w:eastAsia="Arial" w:cs="Arial"/>
          <w:color w:val="auto"/>
        </w:rPr>
        <w:t>Soliris</w:t>
      </w:r>
      <w:proofErr w:type="spellEnd"/>
      <w:r w:rsidRPr="00B308DD">
        <w:rPr>
          <w:rFonts w:eastAsia="Arial" w:cs="Arial"/>
          <w:color w:val="auto"/>
        </w:rPr>
        <w:t xml:space="preserve"> Uno.</w:t>
      </w:r>
    </w:p>
    <w:p w14:paraId="287E721C" w14:textId="77777777" w:rsidR="00D14BC2" w:rsidRPr="00351F49" w:rsidRDefault="00D14BC2" w:rsidP="007108BB">
      <w:pPr>
        <w:rPr>
          <w:rFonts w:eastAsia="Arial" w:cs="Arial"/>
          <w:color w:val="auto"/>
        </w:rPr>
      </w:pPr>
    </w:p>
    <w:p w14:paraId="559A6E27" w14:textId="77777777" w:rsidR="007108BB" w:rsidRPr="002F6CBB" w:rsidRDefault="007108BB" w:rsidP="007108BB">
      <w:pPr>
        <w:rPr>
          <w:rFonts w:eastAsia="Arial" w:cs="Arial"/>
          <w:b/>
          <w:color w:val="auto"/>
          <w:sz w:val="22"/>
        </w:rPr>
      </w:pPr>
      <w:r w:rsidRPr="002F6CBB">
        <w:rPr>
          <w:rFonts w:eastAsia="Arial" w:cs="Arial"/>
          <w:b/>
          <w:color w:val="auto"/>
          <w:sz w:val="22"/>
        </w:rPr>
        <w:t xml:space="preserve">Funksteuerungen Somfy </w:t>
      </w:r>
      <w:proofErr w:type="spellStart"/>
      <w:r w:rsidRPr="002F6CBB">
        <w:rPr>
          <w:rFonts w:eastAsia="Arial" w:cs="Arial"/>
          <w:b/>
          <w:color w:val="auto"/>
          <w:sz w:val="22"/>
        </w:rPr>
        <w:t>io</w:t>
      </w:r>
      <w:proofErr w:type="spellEnd"/>
      <w:r w:rsidRPr="002F6CBB">
        <w:rPr>
          <w:rFonts w:eastAsia="Arial" w:cs="Arial"/>
          <w:b/>
          <w:color w:val="auto"/>
          <w:sz w:val="22"/>
        </w:rPr>
        <w:t xml:space="preserve"> Technologie (868 MHz):</w:t>
      </w:r>
    </w:p>
    <w:p w14:paraId="6EED70E3" w14:textId="77777777" w:rsidR="00351F49" w:rsidRDefault="00351F49" w:rsidP="007108BB">
      <w:pPr>
        <w:rPr>
          <w:rFonts w:eastAsia="Arial" w:cs="Arial"/>
          <w:b/>
          <w:color w:val="auto"/>
        </w:rPr>
      </w:pPr>
    </w:p>
    <w:p w14:paraId="2080B3C6" w14:textId="627CF5C5" w:rsidR="007108BB" w:rsidRPr="00B308DD" w:rsidRDefault="007108BB" w:rsidP="007108BB">
      <w:pPr>
        <w:rPr>
          <w:rFonts w:eastAsia="Arial" w:cs="Arial"/>
          <w:b/>
          <w:color w:val="auto"/>
        </w:rPr>
      </w:pPr>
      <w:r w:rsidRPr="00B308DD">
        <w:rPr>
          <w:rFonts w:eastAsia="Arial" w:cs="Arial"/>
          <w:b/>
          <w:color w:val="auto"/>
        </w:rPr>
        <w:t xml:space="preserve">Optional - gegen Aufpreis: Steuerung </w:t>
      </w:r>
      <w:proofErr w:type="spellStart"/>
      <w:r w:rsidRPr="00B308DD">
        <w:rPr>
          <w:rFonts w:eastAsia="Arial" w:cs="Arial"/>
          <w:b/>
          <w:color w:val="auto"/>
        </w:rPr>
        <w:t>io</w:t>
      </w:r>
      <w:proofErr w:type="spellEnd"/>
      <w:r w:rsidRPr="00B308DD">
        <w:rPr>
          <w:rFonts w:eastAsia="Arial" w:cs="Arial"/>
          <w:b/>
          <w:color w:val="auto"/>
        </w:rPr>
        <w:t xml:space="preserve"> </w:t>
      </w:r>
      <w:proofErr w:type="spellStart"/>
      <w:r w:rsidRPr="00B308DD">
        <w:rPr>
          <w:rFonts w:eastAsia="Arial" w:cs="Arial"/>
          <w:b/>
          <w:color w:val="auto"/>
        </w:rPr>
        <w:t>Connexoon</w:t>
      </w:r>
      <w:proofErr w:type="spellEnd"/>
    </w:p>
    <w:p w14:paraId="047D7219" w14:textId="77777777" w:rsidR="00196F8D" w:rsidRDefault="007108BB" w:rsidP="007108BB">
      <w:pPr>
        <w:rPr>
          <w:rFonts w:eastAsia="Arial" w:cs="Arial"/>
          <w:b/>
          <w:color w:val="auto"/>
        </w:rPr>
      </w:pPr>
      <w:r w:rsidRPr="00B308DD">
        <w:rPr>
          <w:rFonts w:eastAsia="Arial" w:cs="Arial"/>
          <w:color w:val="auto"/>
        </w:rPr>
        <w:t xml:space="preserve">Steuerungsbox für die Ansteuerung von </w:t>
      </w:r>
      <w:proofErr w:type="spellStart"/>
      <w:r w:rsidRPr="00B308DD">
        <w:rPr>
          <w:rFonts w:eastAsia="Arial" w:cs="Arial"/>
          <w:color w:val="auto"/>
        </w:rPr>
        <w:t>io</w:t>
      </w:r>
      <w:proofErr w:type="spellEnd"/>
      <w:r w:rsidRPr="00B308DD">
        <w:rPr>
          <w:rFonts w:eastAsia="Arial" w:cs="Arial"/>
          <w:color w:val="auto"/>
        </w:rPr>
        <w:t xml:space="preserve"> Produkten per APP.</w:t>
      </w:r>
    </w:p>
    <w:p w14:paraId="5B8EE147" w14:textId="77777777" w:rsidR="00196F8D" w:rsidRDefault="00196F8D" w:rsidP="007108BB">
      <w:pPr>
        <w:rPr>
          <w:rFonts w:eastAsia="Arial" w:cs="Arial"/>
          <w:b/>
          <w:color w:val="auto"/>
        </w:rPr>
      </w:pPr>
    </w:p>
    <w:p w14:paraId="1365437A"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w:t>
      </w:r>
      <w:r>
        <w:rPr>
          <w:rFonts w:eastAsia="Arial" w:cs="Arial"/>
          <w:b/>
          <w:color w:val="auto"/>
        </w:rPr>
        <w:t xml:space="preserve">Funk Wandsender </w:t>
      </w:r>
      <w:proofErr w:type="spellStart"/>
      <w:r>
        <w:rPr>
          <w:rFonts w:eastAsia="Arial" w:cs="Arial"/>
          <w:b/>
          <w:color w:val="auto"/>
        </w:rPr>
        <w:t>Smoove</w:t>
      </w:r>
      <w:proofErr w:type="spellEnd"/>
      <w:r>
        <w:rPr>
          <w:rFonts w:eastAsia="Arial" w:cs="Arial"/>
          <w:b/>
          <w:color w:val="auto"/>
        </w:rPr>
        <w:t xml:space="preserve"> </w:t>
      </w:r>
      <w:proofErr w:type="spellStart"/>
      <w:r>
        <w:rPr>
          <w:rFonts w:eastAsia="Arial" w:cs="Arial"/>
          <w:b/>
          <w:color w:val="auto"/>
        </w:rPr>
        <w:t>io</w:t>
      </w:r>
      <w:proofErr w:type="spellEnd"/>
      <w:r>
        <w:rPr>
          <w:rFonts w:eastAsia="Arial" w:cs="Arial"/>
          <w:b/>
          <w:color w:val="auto"/>
        </w:rPr>
        <w:t xml:space="preserve"> Pure S</w:t>
      </w:r>
      <w:r w:rsidRPr="00B308DD">
        <w:rPr>
          <w:rFonts w:eastAsia="Arial" w:cs="Arial"/>
          <w:b/>
          <w:color w:val="auto"/>
        </w:rPr>
        <w:t>hine, 1 Kanal</w:t>
      </w:r>
    </w:p>
    <w:p w14:paraId="2EDA5B44" w14:textId="77777777" w:rsidR="007108BB" w:rsidRPr="0091424C" w:rsidRDefault="007108BB" w:rsidP="007108BB">
      <w:pPr>
        <w:rPr>
          <w:rFonts w:eastAsia="Arial" w:cs="Arial"/>
          <w:color w:val="auto"/>
        </w:rPr>
      </w:pPr>
      <w:r w:rsidRPr="00B308DD">
        <w:rPr>
          <w:rFonts w:eastAsia="Arial" w:cs="Arial"/>
          <w:color w:val="auto"/>
        </w:rPr>
        <w:t xml:space="preserve">Funk Wandsender </w:t>
      </w:r>
      <w:proofErr w:type="spellStart"/>
      <w:r w:rsidRPr="00B308DD">
        <w:rPr>
          <w:rFonts w:eastAsia="Arial" w:cs="Arial"/>
          <w:color w:val="auto"/>
        </w:rPr>
        <w:t>Smoove</w:t>
      </w:r>
      <w:proofErr w:type="spellEnd"/>
      <w:r w:rsidRPr="00B308DD">
        <w:rPr>
          <w:rFonts w:eastAsia="Arial" w:cs="Arial"/>
          <w:color w:val="auto"/>
        </w:rPr>
        <w:t xml:space="preserve"> </w:t>
      </w:r>
      <w:proofErr w:type="spellStart"/>
      <w:r w:rsidRPr="00B308DD">
        <w:rPr>
          <w:rFonts w:eastAsia="Arial" w:cs="Arial"/>
          <w:color w:val="auto"/>
        </w:rPr>
        <w:t>io</w:t>
      </w:r>
      <w:proofErr w:type="spellEnd"/>
      <w:r w:rsidRPr="00B308DD">
        <w:rPr>
          <w:rFonts w:eastAsia="Arial" w:cs="Arial"/>
          <w:color w:val="auto"/>
        </w:rPr>
        <w:t xml:space="preserve"> Pure </w:t>
      </w:r>
      <w:r>
        <w:rPr>
          <w:rFonts w:eastAsia="Arial" w:cs="Arial"/>
          <w:color w:val="auto"/>
        </w:rPr>
        <w:t>Shine, 1 Kanal, 868 MHz-Technologie</w:t>
      </w:r>
      <w:r w:rsidRPr="00B308DD">
        <w:rPr>
          <w:rFonts w:eastAsia="Arial" w:cs="Arial"/>
          <w:color w:val="auto"/>
        </w:rPr>
        <w:t>.</w:t>
      </w:r>
    </w:p>
    <w:p w14:paraId="09EBFF2C" w14:textId="77777777" w:rsidR="007108BB" w:rsidRDefault="007108BB" w:rsidP="007108BB">
      <w:pPr>
        <w:rPr>
          <w:rFonts w:eastAsia="Arial" w:cs="Arial"/>
          <w:b/>
          <w:color w:val="auto"/>
        </w:rPr>
      </w:pPr>
    </w:p>
    <w:p w14:paraId="3DA8E8B1"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 Wandsender </w:t>
      </w:r>
      <w:proofErr w:type="spellStart"/>
      <w:r w:rsidRPr="00B308DD">
        <w:rPr>
          <w:rFonts w:eastAsia="Arial" w:cs="Arial"/>
          <w:b/>
          <w:color w:val="auto"/>
        </w:rPr>
        <w:t>Smoove</w:t>
      </w:r>
      <w:proofErr w:type="spellEnd"/>
      <w:r w:rsidRPr="00B308DD">
        <w:rPr>
          <w:rFonts w:eastAsia="Arial" w:cs="Arial"/>
          <w:b/>
          <w:color w:val="auto"/>
        </w:rPr>
        <w:t xml:space="preserve"> A/M </w:t>
      </w:r>
      <w:proofErr w:type="spellStart"/>
      <w:r w:rsidRPr="00B308DD">
        <w:rPr>
          <w:rFonts w:eastAsia="Arial" w:cs="Arial"/>
          <w:b/>
          <w:color w:val="auto"/>
        </w:rPr>
        <w:t>io</w:t>
      </w:r>
      <w:proofErr w:type="spellEnd"/>
      <w:r w:rsidRPr="00B308DD">
        <w:rPr>
          <w:rFonts w:eastAsia="Arial" w:cs="Arial"/>
          <w:b/>
          <w:color w:val="auto"/>
        </w:rPr>
        <w:t xml:space="preserve"> Pure </w:t>
      </w:r>
      <w:r>
        <w:rPr>
          <w:rFonts w:eastAsia="Arial" w:cs="Arial"/>
          <w:b/>
          <w:color w:val="auto"/>
        </w:rPr>
        <w:t>S</w:t>
      </w:r>
      <w:r w:rsidRPr="00B308DD">
        <w:rPr>
          <w:rFonts w:eastAsia="Arial" w:cs="Arial"/>
          <w:b/>
          <w:color w:val="auto"/>
        </w:rPr>
        <w:t>hine, 1 Kanal</w:t>
      </w:r>
    </w:p>
    <w:p w14:paraId="13F3A080" w14:textId="77777777" w:rsidR="007108BB" w:rsidRPr="00B308DD" w:rsidRDefault="007108BB" w:rsidP="007108BB">
      <w:pPr>
        <w:rPr>
          <w:rFonts w:eastAsia="Arial" w:cs="Arial"/>
          <w:color w:val="auto"/>
        </w:rPr>
      </w:pPr>
      <w:r w:rsidRPr="00B308DD">
        <w:rPr>
          <w:rFonts w:eastAsia="Arial" w:cs="Arial"/>
          <w:color w:val="auto"/>
        </w:rPr>
        <w:t>Funk</w:t>
      </w:r>
      <w:r>
        <w:rPr>
          <w:rFonts w:eastAsia="Arial" w:cs="Arial"/>
          <w:color w:val="auto"/>
        </w:rPr>
        <w:t xml:space="preserve"> Wandsender </w:t>
      </w:r>
      <w:proofErr w:type="spellStart"/>
      <w:r>
        <w:rPr>
          <w:rFonts w:eastAsia="Arial" w:cs="Arial"/>
          <w:color w:val="auto"/>
        </w:rPr>
        <w:t>Smoove</w:t>
      </w:r>
      <w:proofErr w:type="spellEnd"/>
      <w:r>
        <w:rPr>
          <w:rFonts w:eastAsia="Arial" w:cs="Arial"/>
          <w:color w:val="auto"/>
        </w:rPr>
        <w:t xml:space="preserve"> A/M </w:t>
      </w:r>
      <w:proofErr w:type="spellStart"/>
      <w:r>
        <w:rPr>
          <w:rFonts w:eastAsia="Arial" w:cs="Arial"/>
          <w:color w:val="auto"/>
        </w:rPr>
        <w:t>io</w:t>
      </w:r>
      <w:proofErr w:type="spellEnd"/>
      <w:r>
        <w:rPr>
          <w:rFonts w:eastAsia="Arial" w:cs="Arial"/>
          <w:color w:val="auto"/>
        </w:rPr>
        <w:t xml:space="preserve"> Pure S</w:t>
      </w:r>
      <w:r w:rsidRPr="00B308DD">
        <w:rPr>
          <w:rFonts w:eastAsia="Arial" w:cs="Arial"/>
          <w:color w:val="auto"/>
        </w:rPr>
        <w:t xml:space="preserve">hine, 1 Kanal, mit Funktion zur Einstellung automatischer oder manueller Steuerung, </w:t>
      </w:r>
      <w:r>
        <w:rPr>
          <w:rFonts w:eastAsia="Arial" w:cs="Arial"/>
          <w:color w:val="auto"/>
        </w:rPr>
        <w:t>868 MHz-Technologie</w:t>
      </w:r>
      <w:r w:rsidRPr="00B308DD">
        <w:rPr>
          <w:rFonts w:eastAsia="Arial" w:cs="Arial"/>
          <w:color w:val="auto"/>
        </w:rPr>
        <w:t>.</w:t>
      </w:r>
    </w:p>
    <w:p w14:paraId="04610BF2" w14:textId="77777777" w:rsidR="007108BB" w:rsidRPr="00B308DD" w:rsidRDefault="007108BB" w:rsidP="007108BB">
      <w:pPr>
        <w:rPr>
          <w:rFonts w:eastAsia="Arial" w:cs="Arial"/>
          <w:b/>
          <w:color w:val="auto"/>
        </w:rPr>
      </w:pPr>
    </w:p>
    <w:p w14:paraId="1A13F44B"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 Sonnensensor Sunis </w:t>
      </w:r>
      <w:proofErr w:type="spellStart"/>
      <w:r w:rsidRPr="00B308DD">
        <w:rPr>
          <w:rFonts w:eastAsia="Arial" w:cs="Arial"/>
          <w:b/>
          <w:color w:val="auto"/>
        </w:rPr>
        <w:t>WireFree</w:t>
      </w:r>
      <w:proofErr w:type="spellEnd"/>
      <w:r w:rsidRPr="00B308DD">
        <w:rPr>
          <w:rFonts w:eastAsia="Arial" w:cs="Arial"/>
          <w:b/>
          <w:color w:val="auto"/>
        </w:rPr>
        <w:t xml:space="preserve"> II </w:t>
      </w:r>
      <w:proofErr w:type="spellStart"/>
      <w:r w:rsidRPr="00B308DD">
        <w:rPr>
          <w:rFonts w:eastAsia="Arial" w:cs="Arial"/>
          <w:b/>
          <w:color w:val="auto"/>
        </w:rPr>
        <w:t>io</w:t>
      </w:r>
      <w:proofErr w:type="spellEnd"/>
    </w:p>
    <w:p w14:paraId="0A8FAFA0" w14:textId="77777777" w:rsidR="007108BB" w:rsidRPr="00B308DD" w:rsidRDefault="007108BB" w:rsidP="007108BB">
      <w:pPr>
        <w:rPr>
          <w:rFonts w:eastAsia="Arial" w:cs="Arial"/>
          <w:color w:val="auto"/>
        </w:rPr>
      </w:pPr>
      <w:r w:rsidRPr="00B308DD">
        <w:rPr>
          <w:rFonts w:eastAsia="Arial" w:cs="Arial"/>
          <w:color w:val="auto"/>
        </w:rPr>
        <w:t xml:space="preserve">Funk Sonnensensor Sunis </w:t>
      </w:r>
      <w:proofErr w:type="spellStart"/>
      <w:r w:rsidRPr="00B308DD">
        <w:rPr>
          <w:rFonts w:eastAsia="Arial" w:cs="Arial"/>
          <w:color w:val="auto"/>
        </w:rPr>
        <w:t>WireFree</w:t>
      </w:r>
      <w:proofErr w:type="spellEnd"/>
      <w:r w:rsidRPr="00B308DD">
        <w:rPr>
          <w:rFonts w:eastAsia="Arial" w:cs="Arial"/>
          <w:color w:val="auto"/>
        </w:rPr>
        <w:t xml:space="preserve"> II </w:t>
      </w:r>
      <w:proofErr w:type="spellStart"/>
      <w:r w:rsidRPr="00B308DD">
        <w:rPr>
          <w:rFonts w:eastAsia="Arial" w:cs="Arial"/>
          <w:color w:val="auto"/>
        </w:rPr>
        <w:t>io</w:t>
      </w:r>
      <w:proofErr w:type="spellEnd"/>
      <w:r w:rsidRPr="00B308DD">
        <w:rPr>
          <w:rFonts w:eastAsia="Arial" w:cs="Arial"/>
          <w:color w:val="auto"/>
        </w:rPr>
        <w:t xml:space="preserve"> für Somfy Motoren, </w:t>
      </w:r>
      <w:r>
        <w:rPr>
          <w:rFonts w:eastAsia="Arial" w:cs="Arial"/>
          <w:color w:val="auto"/>
        </w:rPr>
        <w:t>868 MHz-Technologie</w:t>
      </w:r>
      <w:r w:rsidRPr="00B308DD">
        <w:rPr>
          <w:rFonts w:eastAsia="Arial" w:cs="Arial"/>
          <w:color w:val="auto"/>
        </w:rPr>
        <w:t>.</w:t>
      </w:r>
    </w:p>
    <w:p w14:paraId="45514073" w14:textId="77777777" w:rsidR="007108BB" w:rsidRPr="00B308DD" w:rsidRDefault="007108BB" w:rsidP="007108BB">
      <w:pPr>
        <w:rPr>
          <w:rFonts w:eastAsia="Arial" w:cs="Arial"/>
          <w:color w:val="auto"/>
        </w:rPr>
      </w:pPr>
    </w:p>
    <w:p w14:paraId="592265E0"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Funkhandsender markilux io-1 </w:t>
      </w:r>
      <w:proofErr w:type="spellStart"/>
      <w:r w:rsidRPr="00B308DD">
        <w:rPr>
          <w:rFonts w:eastAsia="Arial" w:cs="Arial"/>
          <w:b/>
          <w:color w:val="auto"/>
        </w:rPr>
        <w:t>designcontrol</w:t>
      </w:r>
      <w:proofErr w:type="spellEnd"/>
    </w:p>
    <w:p w14:paraId="17AB2402" w14:textId="77777777" w:rsidR="007108BB" w:rsidRPr="00B308DD" w:rsidRDefault="007108BB" w:rsidP="007108BB">
      <w:pPr>
        <w:rPr>
          <w:rFonts w:eastAsia="Arial" w:cs="Arial"/>
          <w:color w:val="auto"/>
        </w:rPr>
      </w:pPr>
      <w:r w:rsidRPr="00B308DD">
        <w:rPr>
          <w:rFonts w:eastAsia="Arial" w:cs="Arial"/>
          <w:color w:val="auto"/>
        </w:rPr>
        <w:t xml:space="preserve">Funkhandsender </w:t>
      </w:r>
      <w:proofErr w:type="spellStart"/>
      <w:r w:rsidRPr="00B308DD">
        <w:rPr>
          <w:rFonts w:eastAsia="Arial" w:cs="Arial"/>
          <w:color w:val="auto"/>
        </w:rPr>
        <w:t>io</w:t>
      </w:r>
      <w:proofErr w:type="spellEnd"/>
      <w:r w:rsidRPr="00B308DD">
        <w:rPr>
          <w:rFonts w:eastAsia="Arial" w:cs="Arial"/>
          <w:color w:val="auto"/>
        </w:rPr>
        <w:t xml:space="preserve">, 1 Kanal, </w:t>
      </w:r>
      <w:r>
        <w:rPr>
          <w:rFonts w:eastAsia="Arial" w:cs="Arial"/>
          <w:color w:val="auto"/>
        </w:rPr>
        <w:t>868 MHz-Technologie</w:t>
      </w:r>
    </w:p>
    <w:p w14:paraId="1B912E34" w14:textId="77777777" w:rsidR="007108BB" w:rsidRPr="00B308DD" w:rsidRDefault="007108BB" w:rsidP="007108BB">
      <w:pPr>
        <w:rPr>
          <w:rFonts w:eastAsia="Arial" w:cs="Arial"/>
          <w:b/>
          <w:color w:val="auto"/>
        </w:rPr>
      </w:pPr>
    </w:p>
    <w:p w14:paraId="2BA653B0"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Funkhandsender markilux io-5 </w:t>
      </w:r>
      <w:proofErr w:type="spellStart"/>
      <w:r w:rsidRPr="00B308DD">
        <w:rPr>
          <w:rFonts w:eastAsia="Arial" w:cs="Arial"/>
          <w:b/>
          <w:color w:val="auto"/>
        </w:rPr>
        <w:t>designcontrol</w:t>
      </w:r>
      <w:proofErr w:type="spellEnd"/>
    </w:p>
    <w:p w14:paraId="26E555C4" w14:textId="5DA99682" w:rsidR="007108BB" w:rsidRDefault="007108BB" w:rsidP="007108BB">
      <w:pPr>
        <w:rPr>
          <w:rFonts w:eastAsia="Arial" w:cs="Arial"/>
          <w:color w:val="auto"/>
        </w:rPr>
      </w:pPr>
      <w:r w:rsidRPr="00B308DD">
        <w:rPr>
          <w:rFonts w:eastAsia="Arial" w:cs="Arial"/>
          <w:color w:val="auto"/>
        </w:rPr>
        <w:t xml:space="preserve">Funkhandsender </w:t>
      </w:r>
      <w:proofErr w:type="spellStart"/>
      <w:r w:rsidRPr="00B308DD">
        <w:rPr>
          <w:rFonts w:eastAsia="Arial" w:cs="Arial"/>
          <w:color w:val="auto"/>
        </w:rPr>
        <w:t>io</w:t>
      </w:r>
      <w:proofErr w:type="spellEnd"/>
      <w:r w:rsidRPr="00B308DD">
        <w:rPr>
          <w:rFonts w:eastAsia="Arial" w:cs="Arial"/>
          <w:color w:val="auto"/>
        </w:rPr>
        <w:t xml:space="preserve">, 5 Kanal, </w:t>
      </w:r>
      <w:r>
        <w:rPr>
          <w:rFonts w:eastAsia="Arial" w:cs="Arial"/>
          <w:color w:val="auto"/>
        </w:rPr>
        <w:t>868 MHz-Technologie</w:t>
      </w:r>
    </w:p>
    <w:p w14:paraId="4DFFF42F" w14:textId="77777777" w:rsidR="00D14BC2" w:rsidRPr="00B308DD" w:rsidRDefault="00D14BC2" w:rsidP="007108BB">
      <w:pPr>
        <w:rPr>
          <w:rFonts w:eastAsia="Arial" w:cs="Arial"/>
          <w:b/>
          <w:color w:val="auto"/>
        </w:rPr>
      </w:pPr>
    </w:p>
    <w:p w14:paraId="4717F6FA" w14:textId="77777777" w:rsidR="007108BB" w:rsidRDefault="007108BB" w:rsidP="007108BB">
      <w:pPr>
        <w:rPr>
          <w:rFonts w:eastAsia="Arial" w:cs="Arial"/>
          <w:color w:val="auto"/>
        </w:rPr>
      </w:pPr>
    </w:p>
    <w:p w14:paraId="5DBDEB7B" w14:textId="77777777" w:rsidR="00D72F98" w:rsidRPr="00B308DD" w:rsidRDefault="00D72F98" w:rsidP="007108BB">
      <w:pPr>
        <w:rPr>
          <w:rFonts w:eastAsia="Arial" w:cs="Arial"/>
          <w:color w:val="auto"/>
        </w:rPr>
      </w:pPr>
    </w:p>
    <w:p w14:paraId="7D6AA630" w14:textId="77777777" w:rsidR="007108BB" w:rsidRPr="002F6CBB" w:rsidRDefault="007108BB" w:rsidP="007108BB">
      <w:pPr>
        <w:rPr>
          <w:rFonts w:eastAsia="Arial" w:cs="Arial"/>
          <w:b/>
          <w:color w:val="auto"/>
          <w:sz w:val="22"/>
        </w:rPr>
      </w:pPr>
      <w:r w:rsidRPr="002F6CBB">
        <w:rPr>
          <w:rFonts w:eastAsia="Arial" w:cs="Arial"/>
          <w:b/>
          <w:color w:val="auto"/>
          <w:sz w:val="22"/>
        </w:rPr>
        <w:t>Funksteuerungen RTS (433 MHz):</w:t>
      </w:r>
    </w:p>
    <w:p w14:paraId="7F7689AD"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 Sonnensensor Sunis </w:t>
      </w:r>
      <w:proofErr w:type="spellStart"/>
      <w:r w:rsidRPr="00B308DD">
        <w:rPr>
          <w:rFonts w:eastAsia="Arial" w:cs="Arial"/>
          <w:b/>
          <w:color w:val="auto"/>
        </w:rPr>
        <w:t>WireFree</w:t>
      </w:r>
      <w:proofErr w:type="spellEnd"/>
      <w:r w:rsidRPr="00B308DD">
        <w:rPr>
          <w:rFonts w:eastAsia="Arial" w:cs="Arial"/>
          <w:b/>
          <w:color w:val="auto"/>
        </w:rPr>
        <w:t xml:space="preserve"> RTS</w:t>
      </w:r>
    </w:p>
    <w:p w14:paraId="018CB700" w14:textId="77777777" w:rsidR="007108BB" w:rsidRPr="00B308DD" w:rsidRDefault="007108BB" w:rsidP="007108BB">
      <w:pPr>
        <w:rPr>
          <w:rFonts w:eastAsia="Arial" w:cs="Arial"/>
          <w:color w:val="auto"/>
        </w:rPr>
      </w:pPr>
      <w:r w:rsidRPr="00B308DD">
        <w:rPr>
          <w:rFonts w:eastAsia="Arial" w:cs="Arial"/>
          <w:color w:val="auto"/>
        </w:rPr>
        <w:t xml:space="preserve">Funk Sonnensensor Sunis </w:t>
      </w:r>
      <w:proofErr w:type="spellStart"/>
      <w:r w:rsidRPr="00B308DD">
        <w:rPr>
          <w:rFonts w:eastAsia="Arial" w:cs="Arial"/>
          <w:color w:val="auto"/>
        </w:rPr>
        <w:t>WireFree</w:t>
      </w:r>
      <w:proofErr w:type="spellEnd"/>
      <w:r w:rsidRPr="00B308DD">
        <w:rPr>
          <w:rFonts w:eastAsia="Arial" w:cs="Arial"/>
          <w:color w:val="auto"/>
        </w:rPr>
        <w:t xml:space="preserve"> RTS</w:t>
      </w:r>
      <w:r>
        <w:rPr>
          <w:rFonts w:eastAsia="Arial" w:cs="Arial"/>
          <w:color w:val="auto"/>
        </w:rPr>
        <w:t xml:space="preserve"> für Somfy Funkmotoren, 433 MHz-Technologie</w:t>
      </w:r>
      <w:r w:rsidRPr="00B308DD">
        <w:rPr>
          <w:rFonts w:eastAsia="Arial" w:cs="Arial"/>
          <w:color w:val="auto"/>
        </w:rPr>
        <w:t>.</w:t>
      </w:r>
    </w:p>
    <w:p w14:paraId="0E5525F0" w14:textId="77777777" w:rsidR="007108BB" w:rsidRPr="00B308DD" w:rsidRDefault="007108BB" w:rsidP="007108BB">
      <w:pPr>
        <w:tabs>
          <w:tab w:val="left" w:pos="1348"/>
        </w:tabs>
        <w:rPr>
          <w:rFonts w:eastAsia="Arial" w:cs="Arial"/>
          <w:color w:val="auto"/>
        </w:rPr>
      </w:pPr>
    </w:p>
    <w:p w14:paraId="739D1EBC"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 Windsensor </w:t>
      </w:r>
      <w:proofErr w:type="spellStart"/>
      <w:r w:rsidRPr="00B308DD">
        <w:rPr>
          <w:rFonts w:eastAsia="Arial" w:cs="Arial"/>
          <w:b/>
          <w:color w:val="auto"/>
        </w:rPr>
        <w:t>Eolis</w:t>
      </w:r>
      <w:proofErr w:type="spellEnd"/>
      <w:r w:rsidRPr="00B308DD">
        <w:rPr>
          <w:rFonts w:eastAsia="Arial" w:cs="Arial"/>
          <w:b/>
          <w:color w:val="auto"/>
        </w:rPr>
        <w:t xml:space="preserve"> Sensor RTS</w:t>
      </w:r>
    </w:p>
    <w:p w14:paraId="6DB100A0" w14:textId="77777777" w:rsidR="007108BB" w:rsidRPr="00B308DD" w:rsidRDefault="007108BB" w:rsidP="007108BB">
      <w:pPr>
        <w:rPr>
          <w:rFonts w:eastAsia="Arial" w:cs="Arial"/>
          <w:color w:val="auto"/>
        </w:rPr>
      </w:pPr>
      <w:r w:rsidRPr="00B308DD">
        <w:rPr>
          <w:rFonts w:eastAsia="Arial" w:cs="Arial"/>
          <w:color w:val="auto"/>
        </w:rPr>
        <w:t xml:space="preserve">Funk Windsensor </w:t>
      </w:r>
      <w:proofErr w:type="spellStart"/>
      <w:r w:rsidRPr="00B308DD">
        <w:rPr>
          <w:rFonts w:eastAsia="Arial" w:cs="Arial"/>
          <w:color w:val="auto"/>
        </w:rPr>
        <w:t>EolisSensore</w:t>
      </w:r>
      <w:proofErr w:type="spellEnd"/>
      <w:r w:rsidRPr="00B308DD">
        <w:rPr>
          <w:rFonts w:eastAsia="Arial" w:cs="Arial"/>
          <w:color w:val="auto"/>
        </w:rPr>
        <w:t xml:space="preserve"> RTS</w:t>
      </w:r>
      <w:r>
        <w:rPr>
          <w:rFonts w:eastAsia="Arial" w:cs="Arial"/>
          <w:color w:val="auto"/>
        </w:rPr>
        <w:t xml:space="preserve"> für Somfy Funkmotoren, 433 MHz-Technologie</w:t>
      </w:r>
      <w:r w:rsidRPr="00B308DD">
        <w:rPr>
          <w:rFonts w:eastAsia="Arial" w:cs="Arial"/>
          <w:color w:val="auto"/>
        </w:rPr>
        <w:t>.</w:t>
      </w:r>
    </w:p>
    <w:p w14:paraId="3A71F921" w14:textId="77777777" w:rsidR="007108BB" w:rsidRPr="00B308DD" w:rsidRDefault="007108BB" w:rsidP="007108BB">
      <w:pPr>
        <w:rPr>
          <w:rFonts w:eastAsia="Arial" w:cs="Arial"/>
          <w:color w:val="auto"/>
        </w:rPr>
      </w:pPr>
    </w:p>
    <w:p w14:paraId="416F3C55"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Funk Sonnen- und Windsensor </w:t>
      </w:r>
      <w:proofErr w:type="spellStart"/>
      <w:r w:rsidRPr="00B308DD">
        <w:rPr>
          <w:rFonts w:eastAsia="Arial" w:cs="Arial"/>
          <w:b/>
          <w:color w:val="auto"/>
        </w:rPr>
        <w:t>Soliris</w:t>
      </w:r>
      <w:proofErr w:type="spellEnd"/>
      <w:r w:rsidRPr="00B308DD">
        <w:rPr>
          <w:rFonts w:eastAsia="Arial" w:cs="Arial"/>
          <w:b/>
          <w:color w:val="auto"/>
        </w:rPr>
        <w:t xml:space="preserve"> Sensor RTS</w:t>
      </w:r>
    </w:p>
    <w:p w14:paraId="636A5E72" w14:textId="77777777" w:rsidR="007108BB" w:rsidRPr="00B308DD" w:rsidRDefault="007108BB" w:rsidP="007108BB">
      <w:pPr>
        <w:rPr>
          <w:rFonts w:eastAsia="Arial" w:cs="Arial"/>
          <w:color w:val="auto"/>
        </w:rPr>
      </w:pPr>
      <w:r>
        <w:rPr>
          <w:rFonts w:eastAsia="Arial" w:cs="Arial"/>
          <w:color w:val="auto"/>
        </w:rPr>
        <w:t>Funk Sonnen</w:t>
      </w:r>
      <w:r w:rsidRPr="00B308DD">
        <w:rPr>
          <w:rFonts w:eastAsia="Arial" w:cs="Arial"/>
          <w:color w:val="auto"/>
        </w:rPr>
        <w:t xml:space="preserve">- und Windsensor </w:t>
      </w:r>
      <w:proofErr w:type="spellStart"/>
      <w:r w:rsidRPr="00B308DD">
        <w:rPr>
          <w:rFonts w:eastAsia="Arial" w:cs="Arial"/>
          <w:color w:val="auto"/>
        </w:rPr>
        <w:t>Soliris</w:t>
      </w:r>
      <w:proofErr w:type="spellEnd"/>
      <w:r w:rsidRPr="00B308DD">
        <w:rPr>
          <w:rFonts w:eastAsia="Arial" w:cs="Arial"/>
          <w:color w:val="auto"/>
        </w:rPr>
        <w:t xml:space="preserve"> Sensor RTS</w:t>
      </w:r>
      <w:r>
        <w:rPr>
          <w:rFonts w:eastAsia="Arial" w:cs="Arial"/>
          <w:color w:val="auto"/>
        </w:rPr>
        <w:t xml:space="preserve"> für Somfy Funkmotoren, 433 MHz-Technologie</w:t>
      </w:r>
      <w:r w:rsidRPr="00B308DD">
        <w:rPr>
          <w:rFonts w:eastAsia="Arial" w:cs="Arial"/>
          <w:color w:val="auto"/>
        </w:rPr>
        <w:t>.</w:t>
      </w:r>
    </w:p>
    <w:p w14:paraId="02B625E4" w14:textId="77777777" w:rsidR="007108BB" w:rsidRPr="00B308DD" w:rsidRDefault="007108BB" w:rsidP="007108BB">
      <w:pPr>
        <w:rPr>
          <w:rFonts w:eastAsia="Arial" w:cs="Arial"/>
          <w:color w:val="auto"/>
        </w:rPr>
      </w:pPr>
    </w:p>
    <w:p w14:paraId="20D85394" w14:textId="77777777" w:rsidR="007108BB" w:rsidRPr="00B308DD" w:rsidRDefault="007108BB" w:rsidP="007108BB">
      <w:pPr>
        <w:rPr>
          <w:rFonts w:eastAsia="Arial" w:cs="Arial"/>
          <w:b/>
          <w:color w:val="auto"/>
        </w:rPr>
      </w:pPr>
      <w:r w:rsidRPr="00B308DD">
        <w:rPr>
          <w:rFonts w:eastAsia="Arial" w:cs="Arial"/>
          <w:b/>
          <w:color w:val="auto"/>
        </w:rPr>
        <w:t xml:space="preserve">Optional - gegen Aufpreis: Regensensor </w:t>
      </w:r>
      <w:proofErr w:type="spellStart"/>
      <w:r w:rsidRPr="00B308DD">
        <w:rPr>
          <w:rFonts w:eastAsia="Arial" w:cs="Arial"/>
          <w:b/>
          <w:color w:val="auto"/>
        </w:rPr>
        <w:t>Ondeis</w:t>
      </w:r>
      <w:proofErr w:type="spellEnd"/>
      <w:r w:rsidRPr="00B308DD">
        <w:rPr>
          <w:rFonts w:eastAsia="Arial" w:cs="Arial"/>
          <w:b/>
          <w:color w:val="auto"/>
        </w:rPr>
        <w:t xml:space="preserve"> 230 V AC für Funk Sonnen- und Wind</w:t>
      </w:r>
      <w:r>
        <w:rPr>
          <w:rFonts w:eastAsia="Arial" w:cs="Arial"/>
          <w:b/>
          <w:color w:val="auto"/>
        </w:rPr>
        <w:t>sensor</w:t>
      </w:r>
    </w:p>
    <w:p w14:paraId="260B0DA4" w14:textId="77777777" w:rsidR="007108BB" w:rsidRPr="00B308DD" w:rsidRDefault="007108BB" w:rsidP="007108BB">
      <w:pPr>
        <w:rPr>
          <w:rFonts w:eastAsia="Arial" w:cs="Arial"/>
          <w:color w:val="auto"/>
        </w:rPr>
      </w:pPr>
      <w:r w:rsidRPr="00B308DD">
        <w:rPr>
          <w:rFonts w:eastAsia="Arial" w:cs="Arial"/>
          <w:color w:val="auto"/>
        </w:rPr>
        <w:t xml:space="preserve">Elektrisch betriebener Sensor </w:t>
      </w:r>
      <w:proofErr w:type="spellStart"/>
      <w:r w:rsidRPr="00B308DD">
        <w:rPr>
          <w:rFonts w:eastAsia="Arial" w:cs="Arial"/>
          <w:color w:val="auto"/>
        </w:rPr>
        <w:t>Ondeis</w:t>
      </w:r>
      <w:proofErr w:type="spellEnd"/>
      <w:r w:rsidRPr="00B308DD">
        <w:rPr>
          <w:rFonts w:eastAsia="Arial" w:cs="Arial"/>
          <w:color w:val="auto"/>
        </w:rPr>
        <w:t xml:space="preserve"> 230 V AC zum Anschluss Funk Sonnen- und Wind</w:t>
      </w:r>
      <w:r>
        <w:rPr>
          <w:rFonts w:eastAsia="Arial" w:cs="Arial"/>
          <w:color w:val="auto"/>
        </w:rPr>
        <w:t>sensor</w:t>
      </w:r>
      <w:r w:rsidRPr="00B308DD">
        <w:rPr>
          <w:rFonts w:eastAsia="Arial" w:cs="Arial"/>
          <w:color w:val="auto"/>
        </w:rPr>
        <w:t xml:space="preserve"> </w:t>
      </w:r>
      <w:proofErr w:type="spellStart"/>
      <w:r w:rsidRPr="00B308DD">
        <w:rPr>
          <w:rFonts w:eastAsia="Arial" w:cs="Arial"/>
          <w:color w:val="auto"/>
        </w:rPr>
        <w:t>Soliris</w:t>
      </w:r>
      <w:proofErr w:type="spellEnd"/>
      <w:r w:rsidRPr="00B308DD">
        <w:rPr>
          <w:rFonts w:eastAsia="Arial" w:cs="Arial"/>
          <w:color w:val="auto"/>
        </w:rPr>
        <w:t xml:space="preserve"> Sensor RTS.</w:t>
      </w:r>
    </w:p>
    <w:p w14:paraId="111711E4" w14:textId="77777777" w:rsidR="007108BB" w:rsidRPr="00B308DD" w:rsidRDefault="007108BB" w:rsidP="007108BB">
      <w:pPr>
        <w:rPr>
          <w:rFonts w:eastAsia="Arial" w:cs="Arial"/>
          <w:b/>
          <w:color w:val="auto"/>
        </w:rPr>
      </w:pPr>
    </w:p>
    <w:p w14:paraId="3D160BFB" w14:textId="77777777" w:rsidR="007108BB" w:rsidRPr="00B308DD" w:rsidRDefault="007108BB" w:rsidP="007108BB">
      <w:pPr>
        <w:rPr>
          <w:rFonts w:eastAsia="Arial" w:cs="Arial"/>
          <w:b/>
          <w:color w:val="auto"/>
        </w:rPr>
      </w:pPr>
      <w:r w:rsidRPr="00B308DD">
        <w:rPr>
          <w:rFonts w:eastAsia="Arial" w:cs="Arial"/>
          <w:b/>
          <w:color w:val="auto"/>
        </w:rPr>
        <w:t>Optional - gegen Aufpreis: Funk Wandsender Centralis RTS, 1 Kanal</w:t>
      </w:r>
    </w:p>
    <w:p w14:paraId="11D65FD9" w14:textId="77777777" w:rsidR="007108BB" w:rsidRPr="00B308DD" w:rsidRDefault="007108BB" w:rsidP="007108BB">
      <w:pPr>
        <w:rPr>
          <w:rFonts w:eastAsia="Arial" w:cs="Arial"/>
          <w:color w:val="auto"/>
        </w:rPr>
      </w:pPr>
      <w:r w:rsidRPr="00B308DD">
        <w:rPr>
          <w:rFonts w:eastAsia="Arial" w:cs="Arial"/>
          <w:color w:val="auto"/>
        </w:rPr>
        <w:t>Funk Wand Centralis RTS, 1 Kanal,</w:t>
      </w:r>
      <w:r>
        <w:rPr>
          <w:rFonts w:eastAsia="Arial" w:cs="Arial"/>
          <w:color w:val="auto"/>
        </w:rPr>
        <w:t xml:space="preserve"> für Somfy Funkmotoren, 433 MHz-Technologie</w:t>
      </w:r>
      <w:r w:rsidRPr="00B308DD">
        <w:rPr>
          <w:rFonts w:eastAsia="Arial" w:cs="Arial"/>
          <w:color w:val="auto"/>
        </w:rPr>
        <w:t>.</w:t>
      </w:r>
    </w:p>
    <w:p w14:paraId="6827BC21" w14:textId="77777777" w:rsidR="007108BB" w:rsidRPr="00B308DD" w:rsidRDefault="007108BB" w:rsidP="007108BB">
      <w:pPr>
        <w:rPr>
          <w:rFonts w:eastAsia="Arial" w:cs="Arial"/>
          <w:color w:val="auto"/>
        </w:rPr>
      </w:pPr>
    </w:p>
    <w:p w14:paraId="17B7F8D4" w14:textId="77777777" w:rsidR="006935F5" w:rsidRPr="00A12328" w:rsidRDefault="006935F5" w:rsidP="006935F5">
      <w:pPr>
        <w:rPr>
          <w:rFonts w:cs="Arial"/>
          <w:b/>
          <w:snapToGrid w:val="0"/>
          <w:color w:val="auto"/>
        </w:rPr>
      </w:pPr>
      <w:bookmarkStart w:id="4" w:name="_Hlk99631507"/>
      <w:r w:rsidRPr="00A12328">
        <w:rPr>
          <w:rFonts w:cs="Arial"/>
          <w:b/>
          <w:snapToGrid w:val="0"/>
          <w:color w:val="auto"/>
        </w:rPr>
        <w:t>Optional - gegen Aufpreis: markilux Funkhandsender, 1 Kanal</w:t>
      </w:r>
    </w:p>
    <w:p w14:paraId="07D1ABC5" w14:textId="77777777" w:rsidR="006935F5" w:rsidRPr="00A12328" w:rsidRDefault="006935F5" w:rsidP="006935F5">
      <w:pPr>
        <w:rPr>
          <w:rFonts w:cs="Arial"/>
          <w:color w:val="auto"/>
        </w:rPr>
      </w:pPr>
      <w:r w:rsidRPr="00A12328">
        <w:rPr>
          <w:rFonts w:cs="Arial"/>
          <w:color w:val="auto"/>
        </w:rPr>
        <w:t xml:space="preserve">Funkhandsender </w:t>
      </w:r>
      <w:r>
        <w:rPr>
          <w:rFonts w:ascii="Roboto" w:hAnsi="Roboto"/>
          <w:sz w:val="21"/>
          <w:szCs w:val="21"/>
        </w:rPr>
        <w:t>Somfy </w:t>
      </w:r>
      <w:proofErr w:type="spellStart"/>
      <w:r>
        <w:rPr>
          <w:rFonts w:ascii="Roboto" w:hAnsi="Roboto"/>
          <w:sz w:val="21"/>
          <w:szCs w:val="21"/>
        </w:rPr>
        <w:t>Situo</w:t>
      </w:r>
      <w:proofErr w:type="spellEnd"/>
      <w:r>
        <w:rPr>
          <w:rFonts w:ascii="Roboto" w:hAnsi="Roboto"/>
          <w:sz w:val="21"/>
          <w:szCs w:val="21"/>
        </w:rPr>
        <w:t xml:space="preserve"> 1 RTS Pure</w:t>
      </w:r>
      <w:r w:rsidRPr="00A12328">
        <w:rPr>
          <w:rFonts w:cs="Arial"/>
          <w:color w:val="auto"/>
        </w:rPr>
        <w:t xml:space="preserve">, 1 Kanal, </w:t>
      </w:r>
      <w:r>
        <w:rPr>
          <w:rFonts w:cs="Arial"/>
          <w:color w:val="auto"/>
        </w:rPr>
        <w:t>433 MHz-Technologie</w:t>
      </w:r>
      <w:r w:rsidRPr="00A12328">
        <w:rPr>
          <w:rFonts w:cs="Arial"/>
          <w:color w:val="auto"/>
        </w:rPr>
        <w:t>.</w:t>
      </w:r>
    </w:p>
    <w:p w14:paraId="11B75460" w14:textId="77777777" w:rsidR="006935F5" w:rsidRPr="00A12328" w:rsidRDefault="006935F5" w:rsidP="006935F5">
      <w:pPr>
        <w:rPr>
          <w:snapToGrid w:val="0"/>
          <w:color w:val="auto"/>
        </w:rPr>
      </w:pPr>
    </w:p>
    <w:p w14:paraId="412C9601" w14:textId="77777777" w:rsidR="006935F5" w:rsidRPr="00A12328" w:rsidRDefault="006935F5" w:rsidP="006935F5">
      <w:pPr>
        <w:rPr>
          <w:rFonts w:cs="Arial"/>
          <w:b/>
          <w:snapToGrid w:val="0"/>
          <w:color w:val="auto"/>
        </w:rPr>
      </w:pPr>
      <w:r w:rsidRPr="00A12328">
        <w:rPr>
          <w:rFonts w:cs="Arial"/>
          <w:b/>
          <w:snapToGrid w:val="0"/>
          <w:color w:val="auto"/>
        </w:rPr>
        <w:t>Optional - gegen Aufpreis: markilux Funkhandsender, 4 Kanal</w:t>
      </w:r>
    </w:p>
    <w:p w14:paraId="1C1A2E8D" w14:textId="59FFC498" w:rsidR="007108BB" w:rsidRPr="00D72F98" w:rsidRDefault="006935F5" w:rsidP="007108BB">
      <w:pPr>
        <w:rPr>
          <w:rFonts w:cs="Arial"/>
          <w:color w:val="auto"/>
        </w:rPr>
      </w:pPr>
      <w:r w:rsidRPr="00A12328">
        <w:rPr>
          <w:rFonts w:cs="Arial"/>
          <w:color w:val="auto"/>
        </w:rPr>
        <w:t xml:space="preserve">Funkhandsender </w:t>
      </w:r>
      <w:r>
        <w:rPr>
          <w:rFonts w:cs="Arial"/>
          <w:color w:val="auto"/>
        </w:rPr>
        <w:t xml:space="preserve">Somfy </w:t>
      </w:r>
      <w:proofErr w:type="spellStart"/>
      <w:r>
        <w:rPr>
          <w:rFonts w:ascii="Roboto" w:hAnsi="Roboto"/>
          <w:sz w:val="21"/>
          <w:szCs w:val="21"/>
        </w:rPr>
        <w:t>Situo</w:t>
      </w:r>
      <w:proofErr w:type="spellEnd"/>
      <w:r>
        <w:rPr>
          <w:rFonts w:ascii="Roboto" w:hAnsi="Roboto"/>
          <w:sz w:val="21"/>
          <w:szCs w:val="21"/>
        </w:rPr>
        <w:t xml:space="preserve"> 5 </w:t>
      </w:r>
      <w:proofErr w:type="spellStart"/>
      <w:r>
        <w:rPr>
          <w:rFonts w:ascii="Roboto" w:hAnsi="Roboto"/>
          <w:sz w:val="21"/>
          <w:szCs w:val="21"/>
        </w:rPr>
        <w:t>Soliris</w:t>
      </w:r>
      <w:proofErr w:type="spellEnd"/>
      <w:r>
        <w:rPr>
          <w:rFonts w:ascii="Roboto" w:hAnsi="Roboto"/>
          <w:sz w:val="21"/>
          <w:szCs w:val="21"/>
        </w:rPr>
        <w:t xml:space="preserve"> RTS Pure, </w:t>
      </w:r>
      <w:r w:rsidRPr="00A12328">
        <w:rPr>
          <w:rFonts w:cs="Arial"/>
          <w:color w:val="auto"/>
        </w:rPr>
        <w:t xml:space="preserve">4 Kanal, </w:t>
      </w:r>
      <w:r>
        <w:rPr>
          <w:rFonts w:cs="Arial"/>
          <w:color w:val="auto"/>
        </w:rPr>
        <w:t>433 MHz-Technologie</w:t>
      </w:r>
      <w:r w:rsidRPr="00A12328">
        <w:rPr>
          <w:rFonts w:cs="Arial"/>
          <w:color w:val="auto"/>
        </w:rPr>
        <w:t xml:space="preserve">, mit </w:t>
      </w:r>
      <w:proofErr w:type="spellStart"/>
      <w:r w:rsidRPr="00A12328">
        <w:rPr>
          <w:rFonts w:cs="Arial"/>
          <w:color w:val="auto"/>
        </w:rPr>
        <w:t>Di</w:t>
      </w:r>
      <w:r>
        <w:rPr>
          <w:rFonts w:cs="Arial"/>
          <w:color w:val="auto"/>
        </w:rPr>
        <w:t>mmfunktion</w:t>
      </w:r>
      <w:proofErr w:type="spellEnd"/>
      <w:r>
        <w:rPr>
          <w:rFonts w:cs="Arial"/>
          <w:color w:val="auto"/>
        </w:rPr>
        <w:t xml:space="preserve"> und Sonnen-, Windautomatik e</w:t>
      </w:r>
      <w:r w:rsidRPr="00A12328">
        <w:rPr>
          <w:rFonts w:cs="Arial"/>
          <w:color w:val="auto"/>
        </w:rPr>
        <w:t>in</w:t>
      </w:r>
      <w:r>
        <w:rPr>
          <w:rFonts w:cs="Arial"/>
          <w:color w:val="auto"/>
        </w:rPr>
        <w:t xml:space="preserve"> </w:t>
      </w:r>
      <w:r w:rsidRPr="00A12328">
        <w:rPr>
          <w:rFonts w:cs="Arial"/>
          <w:color w:val="auto"/>
        </w:rPr>
        <w:t>/</w:t>
      </w:r>
      <w:r>
        <w:rPr>
          <w:rFonts w:cs="Arial"/>
          <w:color w:val="auto"/>
        </w:rPr>
        <w:t xml:space="preserve"> a</w:t>
      </w:r>
      <w:r w:rsidRPr="00A12328">
        <w:rPr>
          <w:rFonts w:cs="Arial"/>
          <w:color w:val="auto"/>
        </w:rPr>
        <w:t>us.</w:t>
      </w:r>
      <w:bookmarkEnd w:id="4"/>
    </w:p>
    <w:p w14:paraId="3378AA52" w14:textId="77777777" w:rsidR="007108BB" w:rsidRPr="00B308DD" w:rsidRDefault="007108BB" w:rsidP="007108BB">
      <w:pPr>
        <w:rPr>
          <w:rFonts w:eastAsia="Arial" w:cs="Arial"/>
          <w:b/>
          <w:color w:val="auto"/>
        </w:rPr>
      </w:pPr>
      <w:r w:rsidRPr="00B308DD">
        <w:rPr>
          <w:rFonts w:eastAsia="Arial" w:cs="Arial"/>
          <w:b/>
          <w:color w:val="auto"/>
        </w:rPr>
        <w:lastRenderedPageBreak/>
        <w:t>Optional - gegen Aufpreis: Externer Funkempfänger Universal Slim Receiver RTS Plug</w:t>
      </w:r>
    </w:p>
    <w:p w14:paraId="372AD020" w14:textId="77777777" w:rsidR="007108BB" w:rsidRPr="00B308DD" w:rsidRDefault="007108BB" w:rsidP="007108BB">
      <w:pPr>
        <w:rPr>
          <w:rFonts w:eastAsia="Arial" w:cs="Arial"/>
          <w:color w:val="auto"/>
        </w:rPr>
      </w:pPr>
      <w:r w:rsidRPr="00B308DD">
        <w:rPr>
          <w:rFonts w:eastAsia="Arial" w:cs="Arial"/>
          <w:color w:val="auto"/>
        </w:rPr>
        <w:t>Externer Funkempfänger Universal Slim Receiver RTS (Maße 115 x 32 x 33 mm) zur direkten Verbindung mit e</w:t>
      </w:r>
      <w:r>
        <w:rPr>
          <w:rFonts w:eastAsia="Arial" w:cs="Arial"/>
          <w:color w:val="auto"/>
        </w:rPr>
        <w:t>iner Steckerkupplung</w:t>
      </w:r>
      <w:r w:rsidRPr="00B308DD">
        <w:rPr>
          <w:rFonts w:eastAsia="Arial" w:cs="Arial"/>
          <w:color w:val="auto"/>
        </w:rPr>
        <w:t xml:space="preserve">, Schutzart IP 54, Schutzklasse I, </w:t>
      </w:r>
      <w:r>
        <w:rPr>
          <w:rFonts w:eastAsia="Arial" w:cs="Arial"/>
          <w:color w:val="auto"/>
        </w:rPr>
        <w:t>433 MHz-Technologie</w:t>
      </w:r>
      <w:r w:rsidRPr="00B308DD">
        <w:rPr>
          <w:rFonts w:eastAsia="Arial" w:cs="Arial"/>
          <w:color w:val="auto"/>
        </w:rPr>
        <w:t>, ohne Funksender.</w:t>
      </w:r>
    </w:p>
    <w:p w14:paraId="007F2848" w14:textId="77777777" w:rsidR="0038421A" w:rsidRPr="00372A94" w:rsidRDefault="0038421A" w:rsidP="001437C8">
      <w:pPr>
        <w:rPr>
          <w:rFonts w:cs="Arial"/>
          <w:snapToGrid w:val="0"/>
          <w:color w:val="auto"/>
        </w:rPr>
      </w:pPr>
    </w:p>
    <w:p w14:paraId="2938FEAA" w14:textId="77777777" w:rsidR="001B134D" w:rsidRPr="007108BB" w:rsidRDefault="007108BB" w:rsidP="001B134D">
      <w:pPr>
        <w:rPr>
          <w:rFonts w:cs="Arial"/>
          <w:color w:val="auto"/>
          <w:sz w:val="22"/>
        </w:rPr>
      </w:pPr>
      <w:r w:rsidRPr="007108BB">
        <w:rPr>
          <w:rFonts w:cs="Arial"/>
          <w:b/>
          <w:bCs/>
          <w:color w:val="auto"/>
          <w:sz w:val="22"/>
        </w:rPr>
        <w:t>Gekoppelte Markisen</w:t>
      </w:r>
      <w:r w:rsidR="001B134D" w:rsidRPr="007108BB">
        <w:rPr>
          <w:rFonts w:cs="Arial"/>
          <w:b/>
          <w:bCs/>
          <w:color w:val="auto"/>
          <w:sz w:val="22"/>
        </w:rPr>
        <w:t>:</w:t>
      </w:r>
    </w:p>
    <w:p w14:paraId="0A8E958E" w14:textId="77777777" w:rsidR="001B134D" w:rsidRPr="00372A94" w:rsidRDefault="001B134D" w:rsidP="001B134D">
      <w:pPr>
        <w:rPr>
          <w:rFonts w:cs="Arial"/>
          <w:b/>
          <w:color w:val="auto"/>
        </w:rPr>
      </w:pPr>
      <w:r w:rsidRPr="00372A94">
        <w:rPr>
          <w:rFonts w:cs="Arial"/>
          <w:b/>
          <w:color w:val="auto"/>
        </w:rPr>
        <w:t xml:space="preserve">Optional </w:t>
      </w:r>
      <w:r w:rsidR="00BE7806">
        <w:rPr>
          <w:rFonts w:cs="Arial"/>
          <w:b/>
          <w:color w:val="auto"/>
        </w:rPr>
        <w:t>-</w:t>
      </w:r>
      <w:r w:rsidRPr="00372A94">
        <w:rPr>
          <w:rFonts w:cs="Arial"/>
          <w:b/>
          <w:color w:val="auto"/>
        </w:rPr>
        <w:t xml:space="preserve"> gegen Aufpreis</w:t>
      </w:r>
      <w:r w:rsidRPr="00372A94">
        <w:rPr>
          <w:rFonts w:cs="Arial"/>
          <w:b/>
          <w:snapToGrid w:val="0"/>
          <w:color w:val="auto"/>
        </w:rPr>
        <w:t xml:space="preserve">: </w:t>
      </w:r>
      <w:r w:rsidR="0008501F">
        <w:rPr>
          <w:rFonts w:cs="Arial"/>
          <w:b/>
          <w:color w:val="auto"/>
        </w:rPr>
        <w:t>2 Felder</w:t>
      </w:r>
      <w:r w:rsidRPr="00372A94">
        <w:rPr>
          <w:rFonts w:cs="Arial"/>
          <w:b/>
          <w:color w:val="auto"/>
        </w:rPr>
        <w:t xml:space="preserve"> mit 1 Motor</w:t>
      </w:r>
    </w:p>
    <w:p w14:paraId="1B0C26BE" w14:textId="77777777" w:rsidR="001B134D" w:rsidRPr="00372A94" w:rsidRDefault="001B134D" w:rsidP="001B134D">
      <w:pPr>
        <w:rPr>
          <w:rFonts w:cs="Arial"/>
          <w:color w:val="auto"/>
        </w:rPr>
      </w:pPr>
      <w:r w:rsidRPr="00372A94">
        <w:rPr>
          <w:rFonts w:cs="Arial"/>
          <w:snapToGrid w:val="0"/>
          <w:color w:val="auto"/>
        </w:rPr>
        <w:t xml:space="preserve">Markise wie in Standardausführung beschrieben, jedoch als </w:t>
      </w:r>
      <w:r w:rsidR="0008501F">
        <w:rPr>
          <w:rFonts w:cs="Arial"/>
          <w:color w:val="auto"/>
        </w:rPr>
        <w:t>2-Feldmarkise</w:t>
      </w:r>
      <w:r w:rsidRPr="00372A94">
        <w:rPr>
          <w:rFonts w:cs="Arial"/>
          <w:color w:val="auto"/>
        </w:rPr>
        <w:t xml:space="preserve"> mit einem Motor rechts oder links.</w:t>
      </w:r>
    </w:p>
    <w:p w14:paraId="3C37010E" w14:textId="77777777" w:rsidR="0008501F" w:rsidRDefault="0008501F" w:rsidP="0008501F">
      <w:pPr>
        <w:rPr>
          <w:rFonts w:cs="Arial"/>
          <w:b/>
          <w:color w:val="auto"/>
        </w:rPr>
      </w:pPr>
    </w:p>
    <w:p w14:paraId="253056DC" w14:textId="77777777" w:rsidR="0008501F" w:rsidRPr="00372A94" w:rsidRDefault="0008501F" w:rsidP="0008501F">
      <w:pPr>
        <w:rPr>
          <w:rFonts w:cs="Arial"/>
          <w:b/>
          <w:color w:val="auto"/>
        </w:rPr>
      </w:pPr>
      <w:r w:rsidRPr="00372A94">
        <w:rPr>
          <w:rFonts w:cs="Arial"/>
          <w:b/>
          <w:color w:val="auto"/>
        </w:rPr>
        <w:t xml:space="preserve">Optional </w:t>
      </w:r>
      <w:r>
        <w:rPr>
          <w:rFonts w:cs="Arial"/>
          <w:b/>
          <w:color w:val="auto"/>
        </w:rPr>
        <w:t>-</w:t>
      </w:r>
      <w:r w:rsidRPr="00372A94">
        <w:rPr>
          <w:rFonts w:cs="Arial"/>
          <w:b/>
          <w:color w:val="auto"/>
        </w:rPr>
        <w:t xml:space="preserve"> gegen Aufpreis</w:t>
      </w:r>
      <w:r w:rsidRPr="00372A94">
        <w:rPr>
          <w:rFonts w:cs="Arial"/>
          <w:b/>
          <w:snapToGrid w:val="0"/>
          <w:color w:val="auto"/>
        </w:rPr>
        <w:t xml:space="preserve">: </w:t>
      </w:r>
      <w:r w:rsidRPr="00372A94">
        <w:rPr>
          <w:rFonts w:cs="Arial"/>
          <w:b/>
          <w:color w:val="auto"/>
        </w:rPr>
        <w:t>2</w:t>
      </w:r>
      <w:r>
        <w:rPr>
          <w:rFonts w:cs="Arial"/>
          <w:b/>
          <w:color w:val="auto"/>
        </w:rPr>
        <w:t xml:space="preserve"> Felder</w:t>
      </w:r>
      <w:r w:rsidRPr="00372A94">
        <w:rPr>
          <w:rFonts w:cs="Arial"/>
          <w:b/>
          <w:color w:val="auto"/>
        </w:rPr>
        <w:t xml:space="preserve"> mit 2 Motoren als gekoppelte Einzelmarkise</w:t>
      </w:r>
    </w:p>
    <w:p w14:paraId="5CD4F48D" w14:textId="3E581D8A" w:rsidR="00F94AE3" w:rsidRDefault="0008501F" w:rsidP="001B134D">
      <w:pPr>
        <w:rPr>
          <w:rFonts w:cs="Arial"/>
          <w:snapToGrid w:val="0"/>
          <w:color w:val="auto"/>
        </w:rPr>
      </w:pPr>
      <w:r w:rsidRPr="00372A94">
        <w:rPr>
          <w:rFonts w:cs="Arial"/>
          <w:snapToGrid w:val="0"/>
          <w:color w:val="auto"/>
        </w:rPr>
        <w:t xml:space="preserve">Markise wie in Standardausführung beschrieben, jedoch als </w:t>
      </w:r>
      <w:r>
        <w:rPr>
          <w:rFonts w:cs="Arial"/>
          <w:color w:val="auto"/>
        </w:rPr>
        <w:t>2-Feldmarkise</w:t>
      </w:r>
      <w:r w:rsidRPr="00372A94">
        <w:rPr>
          <w:rFonts w:cs="Arial"/>
          <w:color w:val="auto"/>
        </w:rPr>
        <w:t xml:space="preserve"> mit 2 Motoren rechts und links, als gekoppelte Einzelmarkise.</w:t>
      </w:r>
    </w:p>
    <w:p w14:paraId="6DCCFB37" w14:textId="77777777" w:rsidR="006935F5" w:rsidRDefault="006935F5" w:rsidP="001B134D">
      <w:pPr>
        <w:rPr>
          <w:rFonts w:cs="Arial"/>
          <w:b/>
          <w:color w:val="auto"/>
        </w:rPr>
      </w:pPr>
    </w:p>
    <w:p w14:paraId="04D6B90B" w14:textId="1C081B98" w:rsidR="001B134D" w:rsidRPr="00372A94" w:rsidRDefault="00D72F98" w:rsidP="001B134D">
      <w:pPr>
        <w:rPr>
          <w:rFonts w:cs="Arial"/>
          <w:b/>
          <w:color w:val="auto"/>
        </w:rPr>
      </w:pPr>
      <w:r>
        <w:rPr>
          <w:rFonts w:cs="Arial"/>
          <w:b/>
          <w:color w:val="auto"/>
        </w:rPr>
        <w:t>O</w:t>
      </w:r>
      <w:r w:rsidR="001B134D" w:rsidRPr="00372A94">
        <w:rPr>
          <w:rFonts w:cs="Arial"/>
          <w:b/>
          <w:color w:val="auto"/>
        </w:rPr>
        <w:t>ptional (</w:t>
      </w:r>
      <w:r w:rsidR="001B134D" w:rsidRPr="00372A94">
        <w:rPr>
          <w:rFonts w:cs="Arial"/>
          <w:b/>
          <w:color w:val="auto"/>
          <w:u w:val="single"/>
        </w:rPr>
        <w:t>nur</w:t>
      </w:r>
      <w:r w:rsidR="00BD2782">
        <w:rPr>
          <w:rFonts w:cs="Arial"/>
          <w:b/>
          <w:color w:val="auto"/>
        </w:rPr>
        <w:t xml:space="preserve"> bei </w:t>
      </w:r>
      <w:r w:rsidR="00FA382B">
        <w:rPr>
          <w:rFonts w:cs="Arial"/>
          <w:b/>
          <w:color w:val="auto"/>
        </w:rPr>
        <w:t xml:space="preserve">pergola </w:t>
      </w:r>
      <w:proofErr w:type="spellStart"/>
      <w:r w:rsidR="00FA382B">
        <w:rPr>
          <w:rFonts w:cs="Arial"/>
          <w:b/>
          <w:color w:val="auto"/>
        </w:rPr>
        <w:t>cubic</w:t>
      </w:r>
      <w:proofErr w:type="spellEnd"/>
      <w:r w:rsidR="00BD2782">
        <w:rPr>
          <w:rFonts w:cs="Arial"/>
          <w:b/>
          <w:color w:val="auto"/>
        </w:rPr>
        <w:t xml:space="preserve"> </w:t>
      </w:r>
      <w:proofErr w:type="gramStart"/>
      <w:r w:rsidR="00BD2782">
        <w:rPr>
          <w:rFonts w:cs="Arial"/>
          <w:b/>
          <w:color w:val="auto"/>
        </w:rPr>
        <w:t>ohne absenkbarer Säule</w:t>
      </w:r>
      <w:proofErr w:type="gramEnd"/>
      <w:r w:rsidR="001B134D" w:rsidRPr="00372A94">
        <w:rPr>
          <w:rFonts w:cs="Arial"/>
          <w:b/>
          <w:color w:val="auto"/>
        </w:rPr>
        <w:t xml:space="preserve">) </w:t>
      </w:r>
      <w:r w:rsidR="00BE7806">
        <w:rPr>
          <w:rFonts w:cs="Arial"/>
          <w:b/>
          <w:color w:val="auto"/>
        </w:rPr>
        <w:t>-</w:t>
      </w:r>
      <w:r w:rsidR="001B134D" w:rsidRPr="00372A94">
        <w:rPr>
          <w:rFonts w:cs="Arial"/>
          <w:b/>
          <w:color w:val="auto"/>
        </w:rPr>
        <w:t xml:space="preserve"> gegen Aufpreis</w:t>
      </w:r>
      <w:r w:rsidR="001B134D" w:rsidRPr="00372A94">
        <w:rPr>
          <w:rFonts w:cs="Arial"/>
          <w:b/>
          <w:snapToGrid w:val="0"/>
          <w:color w:val="auto"/>
        </w:rPr>
        <w:t xml:space="preserve">: </w:t>
      </w:r>
      <w:r w:rsidR="0008501F">
        <w:rPr>
          <w:rFonts w:cs="Arial"/>
          <w:b/>
          <w:color w:val="auto"/>
        </w:rPr>
        <w:t>3</w:t>
      </w:r>
      <w:r w:rsidR="00AD6264">
        <w:rPr>
          <w:rFonts w:cs="Arial"/>
          <w:b/>
          <w:color w:val="auto"/>
        </w:rPr>
        <w:t xml:space="preserve"> Felder </w:t>
      </w:r>
      <w:r w:rsidR="001B134D" w:rsidRPr="00372A94">
        <w:rPr>
          <w:rFonts w:cs="Arial"/>
          <w:b/>
          <w:color w:val="auto"/>
        </w:rPr>
        <w:t>mit 2 Motoren</w:t>
      </w:r>
    </w:p>
    <w:p w14:paraId="3C8593B8" w14:textId="77777777" w:rsidR="001B134D" w:rsidRDefault="001B134D" w:rsidP="001B134D">
      <w:pPr>
        <w:rPr>
          <w:rFonts w:cs="Arial"/>
          <w:snapToGrid w:val="0"/>
          <w:color w:val="auto"/>
        </w:rPr>
      </w:pPr>
      <w:r w:rsidRPr="00372A94">
        <w:rPr>
          <w:rFonts w:cs="Arial"/>
          <w:snapToGrid w:val="0"/>
          <w:color w:val="auto"/>
        </w:rPr>
        <w:t xml:space="preserve">Markise wie in Standardausführung beschrieben, jedoch als </w:t>
      </w:r>
      <w:r w:rsidR="0008501F">
        <w:rPr>
          <w:rFonts w:cs="Arial"/>
          <w:color w:val="auto"/>
        </w:rPr>
        <w:t>3-</w:t>
      </w:r>
      <w:r w:rsidRPr="00372A94">
        <w:rPr>
          <w:rFonts w:cs="Arial"/>
          <w:color w:val="auto"/>
        </w:rPr>
        <w:t>Feld</w:t>
      </w:r>
      <w:r w:rsidR="0008501F">
        <w:rPr>
          <w:rFonts w:cs="Arial"/>
          <w:color w:val="auto"/>
        </w:rPr>
        <w:t>markise</w:t>
      </w:r>
      <w:r w:rsidRPr="00372A94">
        <w:rPr>
          <w:rFonts w:cs="Arial"/>
          <w:color w:val="auto"/>
        </w:rPr>
        <w:t xml:space="preserve"> mit zwei Motoren außen rechts und links angeordnet.</w:t>
      </w:r>
    </w:p>
    <w:p w14:paraId="6B80C093" w14:textId="77777777" w:rsidR="0008501F" w:rsidRPr="00372A94" w:rsidRDefault="0008501F" w:rsidP="001B134D">
      <w:pPr>
        <w:rPr>
          <w:rFonts w:cs="Arial"/>
          <w:snapToGrid w:val="0"/>
          <w:color w:val="auto"/>
        </w:rPr>
      </w:pPr>
    </w:p>
    <w:p w14:paraId="4568B339" w14:textId="32E18F29" w:rsidR="001B134D" w:rsidRPr="00372A94" w:rsidRDefault="001B134D" w:rsidP="001B134D">
      <w:pPr>
        <w:rPr>
          <w:rFonts w:cs="Arial"/>
          <w:b/>
          <w:color w:val="auto"/>
        </w:rPr>
      </w:pPr>
      <w:r w:rsidRPr="00372A94">
        <w:rPr>
          <w:rFonts w:cs="Arial"/>
          <w:b/>
          <w:color w:val="auto"/>
        </w:rPr>
        <w:t>Optional (</w:t>
      </w:r>
      <w:r w:rsidRPr="00372A94">
        <w:rPr>
          <w:rFonts w:cs="Arial"/>
          <w:b/>
          <w:color w:val="auto"/>
          <w:u w:val="single"/>
        </w:rPr>
        <w:t>nur</w:t>
      </w:r>
      <w:r w:rsidR="00BD2782">
        <w:rPr>
          <w:rFonts w:cs="Arial"/>
          <w:b/>
          <w:color w:val="auto"/>
        </w:rPr>
        <w:t xml:space="preserve"> bei </w:t>
      </w:r>
      <w:r w:rsidR="00FA382B">
        <w:rPr>
          <w:rFonts w:cs="Arial"/>
          <w:b/>
          <w:color w:val="auto"/>
        </w:rPr>
        <w:t xml:space="preserve">pergola </w:t>
      </w:r>
      <w:proofErr w:type="spellStart"/>
      <w:r w:rsidR="00FA382B">
        <w:rPr>
          <w:rFonts w:cs="Arial"/>
          <w:b/>
          <w:color w:val="auto"/>
        </w:rPr>
        <w:t>cubic</w:t>
      </w:r>
      <w:proofErr w:type="spellEnd"/>
      <w:r w:rsidR="00BD2782">
        <w:rPr>
          <w:rFonts w:cs="Arial"/>
          <w:b/>
          <w:color w:val="auto"/>
        </w:rPr>
        <w:t xml:space="preserve"> </w:t>
      </w:r>
      <w:proofErr w:type="gramStart"/>
      <w:r w:rsidR="00BD2782">
        <w:rPr>
          <w:rFonts w:cs="Arial"/>
          <w:b/>
          <w:color w:val="auto"/>
        </w:rPr>
        <w:t>ohne absenkbarer Säule</w:t>
      </w:r>
      <w:proofErr w:type="gramEnd"/>
      <w:r w:rsidRPr="00372A94">
        <w:rPr>
          <w:rFonts w:cs="Arial"/>
          <w:b/>
          <w:color w:val="auto"/>
        </w:rPr>
        <w:t xml:space="preserve">) </w:t>
      </w:r>
      <w:r w:rsidR="00BE7806">
        <w:rPr>
          <w:rFonts w:cs="Arial"/>
          <w:b/>
          <w:color w:val="auto"/>
        </w:rPr>
        <w:t>-</w:t>
      </w:r>
      <w:r w:rsidRPr="00372A94">
        <w:rPr>
          <w:rFonts w:cs="Arial"/>
          <w:b/>
          <w:color w:val="auto"/>
        </w:rPr>
        <w:t xml:space="preserve"> gegen Aufpreis</w:t>
      </w:r>
      <w:r w:rsidRPr="00372A94">
        <w:rPr>
          <w:rFonts w:cs="Arial"/>
          <w:b/>
          <w:snapToGrid w:val="0"/>
          <w:color w:val="auto"/>
        </w:rPr>
        <w:t xml:space="preserve">: </w:t>
      </w:r>
      <w:r w:rsidRPr="00372A94">
        <w:rPr>
          <w:rFonts w:cs="Arial"/>
          <w:b/>
          <w:color w:val="auto"/>
        </w:rPr>
        <w:t>3 Feld</w:t>
      </w:r>
      <w:r w:rsidR="00AD6264">
        <w:rPr>
          <w:rFonts w:cs="Arial"/>
          <w:b/>
          <w:color w:val="auto"/>
        </w:rPr>
        <w:t>er</w:t>
      </w:r>
      <w:r w:rsidRPr="00372A94">
        <w:rPr>
          <w:rFonts w:cs="Arial"/>
          <w:b/>
          <w:color w:val="auto"/>
        </w:rPr>
        <w:t xml:space="preserve"> mit 3 Motoren</w:t>
      </w:r>
    </w:p>
    <w:p w14:paraId="5CB07A3B" w14:textId="77777777" w:rsidR="00BD2782" w:rsidRDefault="001B134D" w:rsidP="001B134D">
      <w:pPr>
        <w:rPr>
          <w:rFonts w:cs="Arial"/>
          <w:color w:val="auto"/>
        </w:rPr>
      </w:pPr>
      <w:r w:rsidRPr="00372A94">
        <w:rPr>
          <w:rFonts w:cs="Arial"/>
          <w:snapToGrid w:val="0"/>
          <w:color w:val="auto"/>
        </w:rPr>
        <w:t xml:space="preserve">Markise wie in Standardausführung beschrieben, jedoch als </w:t>
      </w:r>
      <w:r w:rsidRPr="00372A94">
        <w:rPr>
          <w:rFonts w:cs="Arial"/>
          <w:color w:val="auto"/>
        </w:rPr>
        <w:t>3</w:t>
      </w:r>
      <w:r w:rsidR="0008501F">
        <w:rPr>
          <w:rFonts w:cs="Arial"/>
          <w:color w:val="auto"/>
        </w:rPr>
        <w:t>-</w:t>
      </w:r>
      <w:r w:rsidRPr="00372A94">
        <w:rPr>
          <w:rFonts w:cs="Arial"/>
          <w:color w:val="auto"/>
        </w:rPr>
        <w:t>Feld</w:t>
      </w:r>
      <w:r w:rsidR="0008501F">
        <w:rPr>
          <w:rFonts w:cs="Arial"/>
          <w:color w:val="auto"/>
        </w:rPr>
        <w:t>markise</w:t>
      </w:r>
      <w:r w:rsidRPr="00372A94">
        <w:rPr>
          <w:rFonts w:cs="Arial"/>
          <w:color w:val="auto"/>
        </w:rPr>
        <w:t xml:space="preserve"> mit drei Motoren jeweils außen rechts und links sowie im mittleren Feld rechts oder links angeordnet.</w:t>
      </w:r>
    </w:p>
    <w:p w14:paraId="794E122E" w14:textId="77777777" w:rsidR="0008501F" w:rsidRPr="00084FA0" w:rsidRDefault="0008501F" w:rsidP="001B134D">
      <w:pPr>
        <w:rPr>
          <w:rFonts w:cs="Arial"/>
          <w:snapToGrid w:val="0"/>
          <w:color w:val="auto"/>
        </w:rPr>
      </w:pPr>
    </w:p>
    <w:p w14:paraId="431C6C5E" w14:textId="6DB767BC" w:rsidR="001B134D" w:rsidRPr="00372A94" w:rsidRDefault="001B134D" w:rsidP="001B134D">
      <w:pPr>
        <w:rPr>
          <w:rFonts w:cs="Arial"/>
          <w:b/>
          <w:color w:val="auto"/>
        </w:rPr>
      </w:pPr>
      <w:r w:rsidRPr="00372A94">
        <w:rPr>
          <w:rFonts w:cs="Arial"/>
          <w:b/>
          <w:color w:val="auto"/>
        </w:rPr>
        <w:t>Optional (</w:t>
      </w:r>
      <w:r w:rsidRPr="00372A94">
        <w:rPr>
          <w:rFonts w:cs="Arial"/>
          <w:b/>
          <w:color w:val="auto"/>
          <w:u w:val="single"/>
        </w:rPr>
        <w:t>nur</w:t>
      </w:r>
      <w:r w:rsidRPr="00372A94">
        <w:rPr>
          <w:rFonts w:cs="Arial"/>
          <w:b/>
          <w:color w:val="auto"/>
        </w:rPr>
        <w:t xml:space="preserve"> bei </w:t>
      </w:r>
      <w:r w:rsidR="00FA382B">
        <w:rPr>
          <w:rFonts w:cs="Arial"/>
          <w:b/>
          <w:color w:val="auto"/>
        </w:rPr>
        <w:t xml:space="preserve">pergola </w:t>
      </w:r>
      <w:proofErr w:type="spellStart"/>
      <w:r w:rsidR="00FA382B">
        <w:rPr>
          <w:rFonts w:cs="Arial"/>
          <w:b/>
          <w:color w:val="auto"/>
        </w:rPr>
        <w:t>cubic</w:t>
      </w:r>
      <w:proofErr w:type="spellEnd"/>
      <w:r w:rsidRPr="00372A94">
        <w:rPr>
          <w:rFonts w:cs="Arial"/>
          <w:b/>
          <w:color w:val="auto"/>
        </w:rPr>
        <w:t xml:space="preserve"> </w:t>
      </w:r>
      <w:proofErr w:type="gramStart"/>
      <w:r w:rsidR="00DE19B0">
        <w:rPr>
          <w:rFonts w:cs="Arial"/>
          <w:b/>
          <w:color w:val="auto"/>
        </w:rPr>
        <w:t>ohne absenkbarer Säule</w:t>
      </w:r>
      <w:proofErr w:type="gramEnd"/>
      <w:r w:rsidRPr="00372A94">
        <w:rPr>
          <w:rFonts w:cs="Arial"/>
          <w:b/>
          <w:color w:val="auto"/>
        </w:rPr>
        <w:t xml:space="preserve">) </w:t>
      </w:r>
      <w:r w:rsidR="00BE7806">
        <w:rPr>
          <w:rFonts w:cs="Arial"/>
          <w:b/>
          <w:color w:val="auto"/>
        </w:rPr>
        <w:t>-</w:t>
      </w:r>
      <w:r w:rsidRPr="00372A94">
        <w:rPr>
          <w:rFonts w:cs="Arial"/>
          <w:b/>
          <w:color w:val="auto"/>
        </w:rPr>
        <w:t xml:space="preserve"> gegen Aufpreis</w:t>
      </w:r>
      <w:r w:rsidRPr="00372A94">
        <w:rPr>
          <w:rFonts w:cs="Arial"/>
          <w:b/>
          <w:snapToGrid w:val="0"/>
          <w:color w:val="auto"/>
        </w:rPr>
        <w:t xml:space="preserve">: </w:t>
      </w:r>
      <w:r w:rsidRPr="00372A94">
        <w:rPr>
          <w:rFonts w:cs="Arial"/>
          <w:b/>
          <w:color w:val="auto"/>
        </w:rPr>
        <w:t>unterschiedliche Ausfälle / Längen der Führungsschienen</w:t>
      </w:r>
    </w:p>
    <w:p w14:paraId="34761D27" w14:textId="77777777" w:rsidR="001B134D" w:rsidRPr="00372A94" w:rsidRDefault="0008501F" w:rsidP="001B134D">
      <w:pPr>
        <w:rPr>
          <w:rFonts w:cs="Arial"/>
          <w:snapToGrid w:val="0"/>
          <w:color w:val="auto"/>
        </w:rPr>
      </w:pPr>
      <w:r>
        <w:rPr>
          <w:rFonts w:cs="Arial"/>
          <w:snapToGrid w:val="0"/>
          <w:color w:val="auto"/>
        </w:rPr>
        <w:t>Gekoppelte Markise</w:t>
      </w:r>
      <w:r w:rsidR="001B134D" w:rsidRPr="00372A94">
        <w:rPr>
          <w:rFonts w:cs="Arial"/>
          <w:snapToGrid w:val="0"/>
          <w:color w:val="auto"/>
        </w:rPr>
        <w:t xml:space="preserve"> mit mindestens 2 Motoren wie in Standardausführung beschrieben, jedoch mit unterschiedlichen Ausfällen / Längen der Führungsschienen je motorbetriebenem Feld</w:t>
      </w:r>
      <w:r w:rsidR="001B134D" w:rsidRPr="00372A94">
        <w:rPr>
          <w:rFonts w:cs="Arial"/>
          <w:color w:val="auto"/>
        </w:rPr>
        <w:t>.</w:t>
      </w:r>
    </w:p>
    <w:p w14:paraId="32493431" w14:textId="77777777" w:rsidR="001B134D" w:rsidRDefault="001B134D" w:rsidP="001B134D">
      <w:pPr>
        <w:rPr>
          <w:rFonts w:cs="Arial"/>
          <w:snapToGrid w:val="0"/>
          <w:color w:val="auto"/>
        </w:rPr>
      </w:pPr>
    </w:p>
    <w:p w14:paraId="3D63F92B" w14:textId="21A95B47" w:rsidR="00196F8D" w:rsidRDefault="00196F8D" w:rsidP="001B134D">
      <w:pPr>
        <w:rPr>
          <w:rFonts w:cs="Arial"/>
          <w:snapToGrid w:val="0"/>
          <w:color w:val="auto"/>
        </w:rPr>
      </w:pPr>
    </w:p>
    <w:p w14:paraId="791F855C" w14:textId="494C2111" w:rsidR="00F94AE3" w:rsidRDefault="00F94AE3" w:rsidP="001B134D">
      <w:pPr>
        <w:rPr>
          <w:rFonts w:cs="Arial"/>
          <w:snapToGrid w:val="0"/>
          <w:color w:val="auto"/>
        </w:rPr>
      </w:pPr>
    </w:p>
    <w:p w14:paraId="089D72C1" w14:textId="1B4806F8" w:rsidR="00F94AE3" w:rsidRDefault="00F94AE3" w:rsidP="001B134D">
      <w:pPr>
        <w:rPr>
          <w:rFonts w:cs="Arial"/>
          <w:snapToGrid w:val="0"/>
          <w:color w:val="auto"/>
        </w:rPr>
      </w:pPr>
    </w:p>
    <w:p w14:paraId="35401C0E" w14:textId="77777777" w:rsidR="00F94AE3" w:rsidRPr="00372A94" w:rsidRDefault="00F94AE3" w:rsidP="001B134D">
      <w:pPr>
        <w:rPr>
          <w:rFonts w:cs="Arial"/>
          <w:snapToGrid w:val="0"/>
          <w:color w:val="auto"/>
        </w:rPr>
      </w:pPr>
    </w:p>
    <w:p w14:paraId="3F5AB765" w14:textId="77777777" w:rsidR="001B134D" w:rsidRPr="00372A94" w:rsidRDefault="001B134D" w:rsidP="00196F8D">
      <w:pPr>
        <w:rPr>
          <w:rFonts w:cs="Arial"/>
          <w:b/>
          <w:snapToGrid w:val="0"/>
          <w:color w:val="auto"/>
        </w:rPr>
      </w:pPr>
      <w:proofErr w:type="spellStart"/>
      <w:r w:rsidRPr="00372A94">
        <w:rPr>
          <w:rFonts w:cs="Arial"/>
          <w:snapToGrid w:val="0"/>
          <w:color w:val="auto"/>
        </w:rPr>
        <w:t>Achsmaß</w:t>
      </w:r>
      <w:proofErr w:type="spellEnd"/>
      <w:r w:rsidR="001C36F0">
        <w:rPr>
          <w:rFonts w:cs="Arial"/>
          <w:snapToGrid w:val="0"/>
          <w:color w:val="auto"/>
        </w:rPr>
        <w:t xml:space="preserve"> </w:t>
      </w:r>
      <w:r w:rsidR="00CB4FBC">
        <w:rPr>
          <w:rFonts w:cs="Arial"/>
          <w:snapToGrid w:val="0"/>
          <w:color w:val="auto"/>
        </w:rPr>
        <w:t>/</w:t>
      </w:r>
      <w:r w:rsidR="001C36F0">
        <w:rPr>
          <w:rFonts w:cs="Arial"/>
          <w:snapToGrid w:val="0"/>
          <w:color w:val="auto"/>
        </w:rPr>
        <w:t xml:space="preserve"> </w:t>
      </w:r>
      <w:r w:rsidR="00CB4FBC">
        <w:rPr>
          <w:rFonts w:cs="Arial"/>
          <w:snapToGrid w:val="0"/>
          <w:color w:val="auto"/>
        </w:rPr>
        <w:t>Bestellbreite: ___________</w:t>
      </w:r>
      <w:r w:rsidRPr="00372A94">
        <w:rPr>
          <w:rFonts w:cs="Arial"/>
          <w:snapToGrid w:val="0"/>
          <w:color w:val="auto"/>
        </w:rPr>
        <w:t>cm</w:t>
      </w:r>
      <w:r w:rsidR="0008501F">
        <w:rPr>
          <w:rFonts w:cs="Arial"/>
          <w:snapToGrid w:val="0"/>
          <w:color w:val="auto"/>
        </w:rPr>
        <w:tab/>
      </w:r>
      <w:r w:rsidR="00CB4FBC">
        <w:rPr>
          <w:rFonts w:cs="Arial"/>
          <w:snapToGrid w:val="0"/>
          <w:color w:val="auto"/>
        </w:rPr>
        <w:t>Ausfall: ___________</w:t>
      </w:r>
      <w:r w:rsidRPr="00372A94">
        <w:rPr>
          <w:rFonts w:cs="Arial"/>
          <w:snapToGrid w:val="0"/>
          <w:color w:val="auto"/>
        </w:rPr>
        <w:t>cm</w:t>
      </w:r>
      <w:r w:rsidR="00CB4FBC">
        <w:rPr>
          <w:rFonts w:cs="Arial"/>
          <w:snapToGrid w:val="0"/>
          <w:color w:val="auto"/>
        </w:rPr>
        <w:tab/>
      </w:r>
      <w:r w:rsidRPr="00372A94">
        <w:rPr>
          <w:rFonts w:cs="Arial"/>
          <w:snapToGrid w:val="0"/>
          <w:color w:val="auto"/>
        </w:rPr>
        <w:t>Anzahl: ___________Stück</w:t>
      </w:r>
    </w:p>
    <w:sectPr w:rsidR="001B134D" w:rsidRPr="00372A94" w:rsidSect="000C0C83">
      <w:footerReference w:type="default" r:id="rId8"/>
      <w:headerReference w:type="first" r:id="rId9"/>
      <w:footerReference w:type="first" r:id="rId10"/>
      <w:type w:val="continuous"/>
      <w:pgSz w:w="11906" w:h="16838" w:code="9"/>
      <w:pgMar w:top="357" w:right="425" w:bottom="425" w:left="851" w:header="39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485AA" w14:textId="77777777" w:rsidR="000C0C83" w:rsidRDefault="000C0C83">
      <w:r>
        <w:separator/>
      </w:r>
    </w:p>
  </w:endnote>
  <w:endnote w:type="continuationSeparator" w:id="0">
    <w:p w14:paraId="35F228B9" w14:textId="77777777" w:rsidR="000C0C83" w:rsidRDefault="000C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kitype-Regular">
    <w:altName w:val="Arial Unicode MS"/>
    <w:panose1 w:val="00000000000000000000"/>
    <w:charset w:val="80"/>
    <w:family w:val="auto"/>
    <w:notTrueType/>
    <w:pitch w:val="default"/>
    <w:sig w:usb0="00000001" w:usb1="08070000" w:usb2="00000010" w:usb3="00000000" w:csb0="00020000" w:csb1="00000000"/>
  </w:font>
  <w:font w:name="SourceSansPro-Light">
    <w:altName w:val="MS Gothic"/>
    <w:panose1 w:val="00000000000000000000"/>
    <w:charset w:val="80"/>
    <w:family w:val="swiss"/>
    <w:notTrueType/>
    <w:pitch w:val="default"/>
    <w:sig w:usb0="00000001" w:usb1="08070000" w:usb2="00000010" w:usb3="00000000" w:csb0="00020000" w:csb1="00000000"/>
  </w:font>
  <w:font w:name="markitype-Bold">
    <w:altName w:val="Arial Unicode MS"/>
    <w:panose1 w:val="00000000000000000000"/>
    <w:charset w:val="80"/>
    <w:family w:val="auto"/>
    <w:notTrueType/>
    <w:pitch w:val="default"/>
    <w:sig w:usb0="00000003" w:usb1="08070000" w:usb2="00000010" w:usb3="00000000" w:csb0="00020001" w:csb1="00000000"/>
  </w:font>
  <w:font w:name="Roboto">
    <w:charset w:val="00"/>
    <w:family w:val="auto"/>
    <w:pitch w:val="variable"/>
    <w:sig w:usb0="E0000AFF" w:usb1="5000217F" w:usb2="00000021" w:usb3="00000000" w:csb0="0000019F" w:csb1="00000000"/>
  </w:font>
  <w:font w:name="Source Sans Pro Light">
    <w:panose1 w:val="020B0403030403020204"/>
    <w:charset w:val="00"/>
    <w:family w:val="swiss"/>
    <w:notTrueType/>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598A3" w14:textId="77777777" w:rsidR="00C11AC4" w:rsidRPr="00975436" w:rsidRDefault="00C11AC4" w:rsidP="000D1F0F">
    <w:pPr>
      <w:tabs>
        <w:tab w:val="center" w:pos="5529"/>
        <w:tab w:val="right" w:pos="11057"/>
      </w:tabs>
      <w:jc w:val="right"/>
      <w:rPr>
        <w:rStyle w:val="Seitenzahl"/>
        <w:rFonts w:cs="Arial"/>
      </w:rPr>
    </w:pPr>
  </w:p>
  <w:p w14:paraId="049D9563" w14:textId="77777777" w:rsidR="00C11AC4" w:rsidRPr="00975436" w:rsidRDefault="00C11AC4" w:rsidP="00DF72CB">
    <w:pPr>
      <w:pStyle w:val="Fuzeile"/>
      <w:tabs>
        <w:tab w:val="center" w:pos="5315"/>
        <w:tab w:val="left" w:pos="6272"/>
      </w:tabs>
      <w:rPr>
        <w:rFonts w:cs="Arial"/>
      </w:rPr>
    </w:pPr>
    <w:r w:rsidRPr="00975436">
      <w:rPr>
        <w:rStyle w:val="Seitenzahl"/>
        <w:rFonts w:cs="Arial"/>
      </w:rPr>
      <w:tab/>
    </w:r>
    <w:r w:rsidRPr="00975436">
      <w:rPr>
        <w:rStyle w:val="Seitenzahl"/>
        <w:rFonts w:cs="Arial"/>
      </w:rPr>
      <w:tab/>
    </w:r>
    <w:r w:rsidRPr="00975436">
      <w:rPr>
        <w:rStyle w:val="Seitenzahl"/>
        <w:rFonts w:cs="Arial"/>
      </w:rPr>
      <w:fldChar w:fldCharType="begin"/>
    </w:r>
    <w:r w:rsidRPr="00975436">
      <w:rPr>
        <w:rStyle w:val="Seitenzahl"/>
        <w:rFonts w:cs="Arial"/>
      </w:rPr>
      <w:instrText xml:space="preserve"> PAGE </w:instrText>
    </w:r>
    <w:r w:rsidRPr="00975436">
      <w:rPr>
        <w:rStyle w:val="Seitenzahl"/>
        <w:rFonts w:cs="Arial"/>
      </w:rPr>
      <w:fldChar w:fldCharType="separate"/>
    </w:r>
    <w:r w:rsidR="00D1273F">
      <w:rPr>
        <w:rStyle w:val="Seitenzahl"/>
        <w:rFonts w:cs="Arial"/>
        <w:noProof/>
      </w:rPr>
      <w:t>6</w:t>
    </w:r>
    <w:r w:rsidRPr="00975436">
      <w:rPr>
        <w:rStyle w:val="Seitenzahl"/>
        <w:rFonts w:cs="Arial"/>
      </w:rPr>
      <w:fldChar w:fldCharType="end"/>
    </w:r>
    <w:r w:rsidRPr="00975436">
      <w:rPr>
        <w:rStyle w:val="Seitenzahl"/>
        <w:rFonts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A8E8" w14:textId="77777777" w:rsidR="00C11AC4" w:rsidRPr="006A6CFB" w:rsidRDefault="00C11AC4" w:rsidP="00172B81">
    <w:pPr>
      <w:pStyle w:val="Fuzeile"/>
      <w:tabs>
        <w:tab w:val="clear" w:pos="4536"/>
        <w:tab w:val="center" w:pos="5292"/>
      </w:tabs>
      <w:jc w:val="right"/>
      <w:rPr>
        <w:rFonts w:ascii="Source Sans Pro Light" w:hAnsi="Source Sans Pro Light" w:cs="Arial"/>
      </w:rPr>
    </w:pPr>
    <w:r w:rsidRPr="006A6CFB">
      <w:rPr>
        <w:rFonts w:ascii="Source Sans Pro Light" w:hAnsi="Source Sans Pro Light" w:cs="Arial"/>
        <w:noProof/>
      </w:rPr>
      <mc:AlternateContent>
        <mc:Choice Requires="wps">
          <w:drawing>
            <wp:anchor distT="0" distB="0" distL="114300" distR="114300" simplePos="0" relativeHeight="251658240" behindDoc="0" locked="1" layoutInCell="1" allowOverlap="1" wp14:anchorId="158B1C91" wp14:editId="14D3A8C4">
              <wp:simplePos x="0" y="0"/>
              <wp:positionH relativeFrom="column">
                <wp:posOffset>-365760</wp:posOffset>
              </wp:positionH>
              <wp:positionV relativeFrom="page">
                <wp:posOffset>10036175</wp:posOffset>
              </wp:positionV>
              <wp:extent cx="365760" cy="48768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E22A0" w14:textId="00E26A68" w:rsidR="00C11AC4" w:rsidRPr="00DC3B9E" w:rsidRDefault="002C2B8C" w:rsidP="006A6CFB">
                          <w:pPr>
                            <w:rPr>
                              <w:rFonts w:cs="Arial"/>
                              <w:sz w:val="12"/>
                              <w:szCs w:val="12"/>
                            </w:rPr>
                          </w:pPr>
                          <w:r>
                            <w:rPr>
                              <w:rFonts w:cs="Arial"/>
                              <w:sz w:val="12"/>
                              <w:szCs w:val="12"/>
                            </w:rPr>
                            <w:t>14-02-2024</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B1C91" id="_x0000_t202" coordsize="21600,21600" o:spt="202" path="m,l,21600r21600,l21600,xe">
              <v:stroke joinstyle="miter"/>
              <v:path gradientshapeok="t" o:connecttype="rect"/>
            </v:shapetype>
            <v:shape id="Text Box 5" o:spid="_x0000_s1026" type="#_x0000_t202" style="position:absolute;left:0;text-align:left;margin-left:-28.8pt;margin-top:790.25pt;width:28.8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" stroked="f">
              <v:textbox style="layout-flow:vertical;mso-layout-flow-alt:bottom-to-top">
                <w:txbxContent>
                  <w:p w14:paraId="16FE22A0" w14:textId="00E26A68" w:rsidR="00C11AC4" w:rsidRPr="00DC3B9E" w:rsidRDefault="002C2B8C" w:rsidP="006A6CFB">
                    <w:pPr>
                      <w:rPr>
                        <w:rFonts w:cs="Arial"/>
                        <w:sz w:val="12"/>
                        <w:szCs w:val="12"/>
                      </w:rPr>
                    </w:pPr>
                    <w:r>
                      <w:rPr>
                        <w:rFonts w:cs="Arial"/>
                        <w:sz w:val="12"/>
                        <w:szCs w:val="12"/>
                      </w:rPr>
                      <w:t>14-02-2024</w:t>
                    </w:r>
                  </w:p>
                </w:txbxContent>
              </v:textbox>
              <w10:wrap anchory="page"/>
              <w10:anchorlock/>
            </v:shape>
          </w:pict>
        </mc:Fallback>
      </mc:AlternateContent>
    </w:r>
  </w:p>
  <w:p w14:paraId="26C89A22" w14:textId="77777777" w:rsidR="00C11AC4" w:rsidRPr="00975436" w:rsidRDefault="00C11AC4" w:rsidP="00172B81">
    <w:pPr>
      <w:pStyle w:val="Fuzeile"/>
      <w:tabs>
        <w:tab w:val="clear" w:pos="4536"/>
        <w:tab w:val="center" w:pos="5292"/>
      </w:tabs>
      <w:jc w:val="center"/>
      <w:rPr>
        <w:rFonts w:cs="Arial"/>
      </w:rPr>
    </w:pPr>
    <w:r w:rsidRPr="00975436">
      <w:rPr>
        <w:rFonts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D4BCB" w14:textId="77777777" w:rsidR="000C0C83" w:rsidRDefault="000C0C83">
      <w:r>
        <w:separator/>
      </w:r>
    </w:p>
  </w:footnote>
  <w:footnote w:type="continuationSeparator" w:id="0">
    <w:p w14:paraId="13F3BB66" w14:textId="77777777" w:rsidR="000C0C83" w:rsidRDefault="000C0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6C828" w14:textId="77777777" w:rsidR="00C11AC4" w:rsidRPr="00372A94" w:rsidRDefault="00C11AC4" w:rsidP="00697465">
    <w:pPr>
      <w:pStyle w:val="Formatvorlage2"/>
      <w:rPr>
        <w:b/>
        <w:sz w:val="52"/>
        <w:szCs w:val="52"/>
      </w:rPr>
    </w:pPr>
    <w:r w:rsidRPr="00372A94">
      <w:rPr>
        <w:noProof/>
        <w:snapToGrid/>
      </w:rPr>
      <w:drawing>
        <wp:anchor distT="0" distB="0" distL="114300" distR="114300" simplePos="0" relativeHeight="251657216" behindDoc="0" locked="0" layoutInCell="1" allowOverlap="1" wp14:anchorId="29BB91D7" wp14:editId="1BD6ABD7">
          <wp:simplePos x="0" y="0"/>
          <wp:positionH relativeFrom="column">
            <wp:posOffset>6026150</wp:posOffset>
          </wp:positionH>
          <wp:positionV relativeFrom="paragraph">
            <wp:posOffset>-3175</wp:posOffset>
          </wp:positionV>
          <wp:extent cx="676275" cy="433705"/>
          <wp:effectExtent l="0" t="0" r="0" b="0"/>
          <wp:wrapNone/>
          <wp:docPr id="4" name="Bild 2"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2A94">
      <w:rPr>
        <w:b/>
        <w:sz w:val="52"/>
        <w:szCs w:val="52"/>
      </w:rPr>
      <w:t xml:space="preserve">Markisensystem </w:t>
    </w:r>
  </w:p>
  <w:p w14:paraId="1E296D31" w14:textId="61E5C402" w:rsidR="00C11AC4" w:rsidRPr="00372A94" w:rsidRDefault="00C11AC4" w:rsidP="00697465">
    <w:pPr>
      <w:pStyle w:val="Formatvorlage2"/>
      <w:rPr>
        <w:b/>
        <w:color w:val="auto"/>
        <w:sz w:val="52"/>
        <w:szCs w:val="52"/>
      </w:rPr>
    </w:pPr>
    <w:r w:rsidRPr="00372A94">
      <w:rPr>
        <w:b/>
        <w:color w:val="FF0000"/>
        <w:sz w:val="52"/>
        <w:szCs w:val="52"/>
      </w:rPr>
      <w:t xml:space="preserve">markilux </w:t>
    </w:r>
    <w:r w:rsidR="00EC4877">
      <w:rPr>
        <w:b/>
        <w:color w:val="auto"/>
        <w:sz w:val="52"/>
        <w:szCs w:val="52"/>
      </w:rPr>
      <w:t xml:space="preserve">pergola </w:t>
    </w:r>
    <w:proofErr w:type="spellStart"/>
    <w:r w:rsidR="00FA382B">
      <w:rPr>
        <w:b/>
        <w:color w:val="auto"/>
        <w:sz w:val="52"/>
        <w:szCs w:val="52"/>
      </w:rPr>
      <w:t>cubic</w:t>
    </w:r>
    <w:proofErr w:type="spellEnd"/>
  </w:p>
  <w:p w14:paraId="364EAF4B" w14:textId="77777777" w:rsidR="00C11AC4" w:rsidRPr="00372A94" w:rsidRDefault="00C11AC4" w:rsidP="00697465">
    <w:pPr>
      <w:pStyle w:val="Formatvorlage2"/>
      <w:rPr>
        <w:b/>
        <w:sz w:val="10"/>
        <w:szCs w:val="10"/>
      </w:rPr>
    </w:pPr>
  </w:p>
  <w:p w14:paraId="03A79675" w14:textId="77777777" w:rsidR="00C11AC4" w:rsidRPr="00372A94" w:rsidRDefault="00C11AC4" w:rsidP="00697465">
    <w:pPr>
      <w:pStyle w:val="Formatvorlage2"/>
      <w:rPr>
        <w:b/>
        <w:i/>
        <w:color w:val="auto"/>
      </w:rPr>
    </w:pPr>
    <w:r w:rsidRPr="00372A94">
      <w:t>Ausschreibungstexte</w:t>
    </w:r>
  </w:p>
  <w:p w14:paraId="4F43C18C" w14:textId="77777777" w:rsidR="00C11AC4" w:rsidRPr="00372A94" w:rsidRDefault="00C11AC4" w:rsidP="00697465">
    <w:pPr>
      <w:pStyle w:val="Kopfzeile"/>
      <w:rPr>
        <w:rFonts w:cs="Arial"/>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331BE"/>
    <w:multiLevelType w:val="hybridMultilevel"/>
    <w:tmpl w:val="1302B06E"/>
    <w:lvl w:ilvl="0" w:tplc="A75CF24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5449DA"/>
    <w:multiLevelType w:val="hybridMultilevel"/>
    <w:tmpl w:val="0D942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8212911">
    <w:abstractNumId w:val="1"/>
  </w:num>
  <w:num w:numId="2" w16cid:durableId="587422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3FC8"/>
    <w:rsid w:val="0000305B"/>
    <w:rsid w:val="00015539"/>
    <w:rsid w:val="00031897"/>
    <w:rsid w:val="00041D62"/>
    <w:rsid w:val="000460D6"/>
    <w:rsid w:val="00052F9D"/>
    <w:rsid w:val="00056DCD"/>
    <w:rsid w:val="00082E4D"/>
    <w:rsid w:val="00084FA0"/>
    <w:rsid w:val="0008501F"/>
    <w:rsid w:val="00090A7E"/>
    <w:rsid w:val="00094EE7"/>
    <w:rsid w:val="000A62F5"/>
    <w:rsid w:val="000B4BBF"/>
    <w:rsid w:val="000B61E2"/>
    <w:rsid w:val="000C0C83"/>
    <w:rsid w:val="000D1F0F"/>
    <w:rsid w:val="000D2136"/>
    <w:rsid w:val="00104C88"/>
    <w:rsid w:val="0012489D"/>
    <w:rsid w:val="00126050"/>
    <w:rsid w:val="001437C8"/>
    <w:rsid w:val="00145142"/>
    <w:rsid w:val="0016068F"/>
    <w:rsid w:val="00172B81"/>
    <w:rsid w:val="00196F8D"/>
    <w:rsid w:val="001A302F"/>
    <w:rsid w:val="001B134D"/>
    <w:rsid w:val="001C36F0"/>
    <w:rsid w:val="001D771D"/>
    <w:rsid w:val="00211CEF"/>
    <w:rsid w:val="00220CA4"/>
    <w:rsid w:val="00223B4D"/>
    <w:rsid w:val="00227B97"/>
    <w:rsid w:val="00227DD2"/>
    <w:rsid w:val="00230387"/>
    <w:rsid w:val="00232B0F"/>
    <w:rsid w:val="00254776"/>
    <w:rsid w:val="00281E29"/>
    <w:rsid w:val="002955F0"/>
    <w:rsid w:val="002C2B8C"/>
    <w:rsid w:val="002D6D22"/>
    <w:rsid w:val="002F275C"/>
    <w:rsid w:val="00302006"/>
    <w:rsid w:val="0032209E"/>
    <w:rsid w:val="00330FB8"/>
    <w:rsid w:val="003418C6"/>
    <w:rsid w:val="00344514"/>
    <w:rsid w:val="00346AE9"/>
    <w:rsid w:val="00351F49"/>
    <w:rsid w:val="00372A94"/>
    <w:rsid w:val="0038421A"/>
    <w:rsid w:val="003A2DAF"/>
    <w:rsid w:val="003A3670"/>
    <w:rsid w:val="003C1D6E"/>
    <w:rsid w:val="003D4512"/>
    <w:rsid w:val="004115CB"/>
    <w:rsid w:val="00415771"/>
    <w:rsid w:val="00426BFE"/>
    <w:rsid w:val="00432A90"/>
    <w:rsid w:val="00432FC5"/>
    <w:rsid w:val="00443E12"/>
    <w:rsid w:val="00456C58"/>
    <w:rsid w:val="00461BA8"/>
    <w:rsid w:val="0048394F"/>
    <w:rsid w:val="00486803"/>
    <w:rsid w:val="004B1774"/>
    <w:rsid w:val="004B3D27"/>
    <w:rsid w:val="004B3FBD"/>
    <w:rsid w:val="004B5046"/>
    <w:rsid w:val="004B5939"/>
    <w:rsid w:val="004C3FC8"/>
    <w:rsid w:val="004C721C"/>
    <w:rsid w:val="004D5A5F"/>
    <w:rsid w:val="004E07D1"/>
    <w:rsid w:val="004E3A3C"/>
    <w:rsid w:val="004E6B77"/>
    <w:rsid w:val="00500E84"/>
    <w:rsid w:val="005021D4"/>
    <w:rsid w:val="0050650C"/>
    <w:rsid w:val="005129EB"/>
    <w:rsid w:val="0053206E"/>
    <w:rsid w:val="00542A9A"/>
    <w:rsid w:val="0055350B"/>
    <w:rsid w:val="005565EE"/>
    <w:rsid w:val="00565F5D"/>
    <w:rsid w:val="00577DDD"/>
    <w:rsid w:val="00580F23"/>
    <w:rsid w:val="00582E86"/>
    <w:rsid w:val="00591D88"/>
    <w:rsid w:val="00595EFE"/>
    <w:rsid w:val="00597D81"/>
    <w:rsid w:val="005C0BA9"/>
    <w:rsid w:val="005C643B"/>
    <w:rsid w:val="005D551E"/>
    <w:rsid w:val="005F11AA"/>
    <w:rsid w:val="005F386F"/>
    <w:rsid w:val="005F5F08"/>
    <w:rsid w:val="005F6137"/>
    <w:rsid w:val="005F673E"/>
    <w:rsid w:val="0060242A"/>
    <w:rsid w:val="00610006"/>
    <w:rsid w:val="00616605"/>
    <w:rsid w:val="00617249"/>
    <w:rsid w:val="00621510"/>
    <w:rsid w:val="00622449"/>
    <w:rsid w:val="006320A9"/>
    <w:rsid w:val="00634930"/>
    <w:rsid w:val="00644A52"/>
    <w:rsid w:val="00681039"/>
    <w:rsid w:val="00683004"/>
    <w:rsid w:val="0068579C"/>
    <w:rsid w:val="0069252A"/>
    <w:rsid w:val="006935F5"/>
    <w:rsid w:val="00693745"/>
    <w:rsid w:val="0069722E"/>
    <w:rsid w:val="00697465"/>
    <w:rsid w:val="006A1E72"/>
    <w:rsid w:val="006A5042"/>
    <w:rsid w:val="006A5155"/>
    <w:rsid w:val="006A6CFB"/>
    <w:rsid w:val="006C0C91"/>
    <w:rsid w:val="006C4857"/>
    <w:rsid w:val="006C7978"/>
    <w:rsid w:val="006D1D9A"/>
    <w:rsid w:val="006D35D7"/>
    <w:rsid w:val="006D7CEA"/>
    <w:rsid w:val="006E7A72"/>
    <w:rsid w:val="006F55B3"/>
    <w:rsid w:val="00705F8C"/>
    <w:rsid w:val="007108BB"/>
    <w:rsid w:val="00711E39"/>
    <w:rsid w:val="00716A39"/>
    <w:rsid w:val="0073311E"/>
    <w:rsid w:val="0073528E"/>
    <w:rsid w:val="007370CF"/>
    <w:rsid w:val="00750B24"/>
    <w:rsid w:val="00755F94"/>
    <w:rsid w:val="0075627F"/>
    <w:rsid w:val="00757887"/>
    <w:rsid w:val="0078138C"/>
    <w:rsid w:val="00784857"/>
    <w:rsid w:val="00794DAF"/>
    <w:rsid w:val="007C341A"/>
    <w:rsid w:val="007D3A94"/>
    <w:rsid w:val="007D76A5"/>
    <w:rsid w:val="007F0B01"/>
    <w:rsid w:val="007F3DA2"/>
    <w:rsid w:val="008121A6"/>
    <w:rsid w:val="0083079B"/>
    <w:rsid w:val="008479E1"/>
    <w:rsid w:val="00854717"/>
    <w:rsid w:val="00861B96"/>
    <w:rsid w:val="008928A1"/>
    <w:rsid w:val="008B653B"/>
    <w:rsid w:val="008B77B0"/>
    <w:rsid w:val="008E362A"/>
    <w:rsid w:val="008E6573"/>
    <w:rsid w:val="008F34FD"/>
    <w:rsid w:val="009017A9"/>
    <w:rsid w:val="00904E78"/>
    <w:rsid w:val="00914746"/>
    <w:rsid w:val="00914D7B"/>
    <w:rsid w:val="0092544B"/>
    <w:rsid w:val="00927AB2"/>
    <w:rsid w:val="009418FB"/>
    <w:rsid w:val="00966E70"/>
    <w:rsid w:val="00973535"/>
    <w:rsid w:val="00975436"/>
    <w:rsid w:val="00975F61"/>
    <w:rsid w:val="009820F0"/>
    <w:rsid w:val="00992FA8"/>
    <w:rsid w:val="009B2FD6"/>
    <w:rsid w:val="009B3EDD"/>
    <w:rsid w:val="009B76C4"/>
    <w:rsid w:val="009D3C86"/>
    <w:rsid w:val="009E2385"/>
    <w:rsid w:val="009F0346"/>
    <w:rsid w:val="009F15F0"/>
    <w:rsid w:val="009F21C1"/>
    <w:rsid w:val="00A03647"/>
    <w:rsid w:val="00A06DA0"/>
    <w:rsid w:val="00A12992"/>
    <w:rsid w:val="00A1482E"/>
    <w:rsid w:val="00A22AF8"/>
    <w:rsid w:val="00A30485"/>
    <w:rsid w:val="00A315F2"/>
    <w:rsid w:val="00A328A6"/>
    <w:rsid w:val="00A33762"/>
    <w:rsid w:val="00A4724A"/>
    <w:rsid w:val="00A51175"/>
    <w:rsid w:val="00A55426"/>
    <w:rsid w:val="00A60C6A"/>
    <w:rsid w:val="00A64187"/>
    <w:rsid w:val="00A67A18"/>
    <w:rsid w:val="00A67F97"/>
    <w:rsid w:val="00A72F1B"/>
    <w:rsid w:val="00A76AEC"/>
    <w:rsid w:val="00AA309C"/>
    <w:rsid w:val="00AD6264"/>
    <w:rsid w:val="00AE40DA"/>
    <w:rsid w:val="00AF173A"/>
    <w:rsid w:val="00B07CB0"/>
    <w:rsid w:val="00B1734F"/>
    <w:rsid w:val="00B249A5"/>
    <w:rsid w:val="00B3120A"/>
    <w:rsid w:val="00B34789"/>
    <w:rsid w:val="00B57EC6"/>
    <w:rsid w:val="00B733B4"/>
    <w:rsid w:val="00B811DF"/>
    <w:rsid w:val="00B94F88"/>
    <w:rsid w:val="00BA2637"/>
    <w:rsid w:val="00BB68AE"/>
    <w:rsid w:val="00BC65DE"/>
    <w:rsid w:val="00BC66A0"/>
    <w:rsid w:val="00BD1492"/>
    <w:rsid w:val="00BD2782"/>
    <w:rsid w:val="00BD4981"/>
    <w:rsid w:val="00BE3DAC"/>
    <w:rsid w:val="00BE7806"/>
    <w:rsid w:val="00BF272D"/>
    <w:rsid w:val="00BF5B95"/>
    <w:rsid w:val="00C048FF"/>
    <w:rsid w:val="00C11AC4"/>
    <w:rsid w:val="00C41790"/>
    <w:rsid w:val="00C60D7E"/>
    <w:rsid w:val="00C60E0B"/>
    <w:rsid w:val="00C61102"/>
    <w:rsid w:val="00C7457F"/>
    <w:rsid w:val="00C83C51"/>
    <w:rsid w:val="00C83FD6"/>
    <w:rsid w:val="00C909D6"/>
    <w:rsid w:val="00C91017"/>
    <w:rsid w:val="00C95255"/>
    <w:rsid w:val="00C96A09"/>
    <w:rsid w:val="00C973B9"/>
    <w:rsid w:val="00CA3480"/>
    <w:rsid w:val="00CB0710"/>
    <w:rsid w:val="00CB4FBC"/>
    <w:rsid w:val="00CC008D"/>
    <w:rsid w:val="00CC5C9E"/>
    <w:rsid w:val="00CC7C24"/>
    <w:rsid w:val="00CD2113"/>
    <w:rsid w:val="00CD5C33"/>
    <w:rsid w:val="00CE4465"/>
    <w:rsid w:val="00CE59A2"/>
    <w:rsid w:val="00D101DE"/>
    <w:rsid w:val="00D1121D"/>
    <w:rsid w:val="00D1273F"/>
    <w:rsid w:val="00D14BC2"/>
    <w:rsid w:val="00D2002E"/>
    <w:rsid w:val="00D24B6D"/>
    <w:rsid w:val="00D30A10"/>
    <w:rsid w:val="00D54CAE"/>
    <w:rsid w:val="00D675CF"/>
    <w:rsid w:val="00D7288A"/>
    <w:rsid w:val="00D72F98"/>
    <w:rsid w:val="00D74549"/>
    <w:rsid w:val="00D83759"/>
    <w:rsid w:val="00D86692"/>
    <w:rsid w:val="00D9027B"/>
    <w:rsid w:val="00DB0B54"/>
    <w:rsid w:val="00DB3A98"/>
    <w:rsid w:val="00DC06BF"/>
    <w:rsid w:val="00DC5DBE"/>
    <w:rsid w:val="00DE10D1"/>
    <w:rsid w:val="00DE19B0"/>
    <w:rsid w:val="00DF356F"/>
    <w:rsid w:val="00DF3A7C"/>
    <w:rsid w:val="00DF72CB"/>
    <w:rsid w:val="00E01E85"/>
    <w:rsid w:val="00E02781"/>
    <w:rsid w:val="00E02AA0"/>
    <w:rsid w:val="00E06072"/>
    <w:rsid w:val="00E11F57"/>
    <w:rsid w:val="00E131D9"/>
    <w:rsid w:val="00E269E5"/>
    <w:rsid w:val="00E27002"/>
    <w:rsid w:val="00E27B3A"/>
    <w:rsid w:val="00E32FF1"/>
    <w:rsid w:val="00E462FB"/>
    <w:rsid w:val="00E63FFD"/>
    <w:rsid w:val="00E7057B"/>
    <w:rsid w:val="00E843D6"/>
    <w:rsid w:val="00E92464"/>
    <w:rsid w:val="00E94E2F"/>
    <w:rsid w:val="00EA52AE"/>
    <w:rsid w:val="00EB4993"/>
    <w:rsid w:val="00EC01C1"/>
    <w:rsid w:val="00EC4877"/>
    <w:rsid w:val="00ED0C28"/>
    <w:rsid w:val="00ED7A18"/>
    <w:rsid w:val="00EE2E94"/>
    <w:rsid w:val="00EE5981"/>
    <w:rsid w:val="00EF222E"/>
    <w:rsid w:val="00EF675F"/>
    <w:rsid w:val="00F1151A"/>
    <w:rsid w:val="00F2737F"/>
    <w:rsid w:val="00F429AE"/>
    <w:rsid w:val="00F6558F"/>
    <w:rsid w:val="00F85AF9"/>
    <w:rsid w:val="00F9017D"/>
    <w:rsid w:val="00F9403F"/>
    <w:rsid w:val="00F94AE3"/>
    <w:rsid w:val="00F96037"/>
    <w:rsid w:val="00FA382B"/>
    <w:rsid w:val="00FA60A1"/>
    <w:rsid w:val="00FB596D"/>
    <w:rsid w:val="00FB7416"/>
    <w:rsid w:val="00FC4691"/>
    <w:rsid w:val="00FF40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D4604"/>
  <w15:docId w15:val="{9E89F5D7-5D6B-49D4-8ADF-195389F25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olor w:val="000000"/>
    </w:rPr>
  </w:style>
  <w:style w:type="paragraph" w:styleId="berschrift2">
    <w:name w:val="heading 2"/>
    <w:basedOn w:val="Standard"/>
    <w:next w:val="Standard"/>
    <w:qFormat/>
    <w:rsid w:val="00697465"/>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Formatvorlage2">
    <w:name w:val="Formatvorlage2"/>
    <w:basedOn w:val="berschrift2"/>
    <w:rsid w:val="00697465"/>
    <w:pPr>
      <w:spacing w:before="0" w:after="0"/>
    </w:pPr>
    <w:rPr>
      <w:b w:val="0"/>
      <w:bCs w:val="0"/>
      <w:i w:val="0"/>
      <w:iCs w:val="0"/>
      <w:snapToGrid w:val="0"/>
      <w:spacing w:val="10"/>
      <w:sz w:val="34"/>
      <w:szCs w:val="20"/>
    </w:rPr>
  </w:style>
  <w:style w:type="character" w:styleId="Seitenzahl">
    <w:name w:val="page number"/>
    <w:basedOn w:val="Absatz-Standardschriftart"/>
    <w:rsid w:val="000D1F0F"/>
  </w:style>
  <w:style w:type="paragraph" w:styleId="Sprechblasentext">
    <w:name w:val="Balloon Text"/>
    <w:basedOn w:val="Standard"/>
    <w:link w:val="SprechblasentextZchn"/>
    <w:rsid w:val="007D3A94"/>
    <w:rPr>
      <w:rFonts w:ascii="Tahoma" w:hAnsi="Tahoma" w:cs="Tahoma"/>
      <w:sz w:val="16"/>
      <w:szCs w:val="16"/>
    </w:rPr>
  </w:style>
  <w:style w:type="character" w:customStyle="1" w:styleId="SprechblasentextZchn">
    <w:name w:val="Sprechblasentext Zchn"/>
    <w:basedOn w:val="Absatz-Standardschriftart"/>
    <w:link w:val="Sprechblasentext"/>
    <w:rsid w:val="007D3A94"/>
    <w:rPr>
      <w:rFonts w:ascii="Tahoma" w:hAnsi="Tahoma" w:cs="Tahoma"/>
      <w:color w:val="000000"/>
      <w:sz w:val="16"/>
      <w:szCs w:val="16"/>
    </w:rPr>
  </w:style>
  <w:style w:type="paragraph" w:styleId="Listenabsatz">
    <w:name w:val="List Paragraph"/>
    <w:basedOn w:val="Standard"/>
    <w:uiPriority w:val="34"/>
    <w:qFormat/>
    <w:rsid w:val="004B59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16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0A252-667F-40C0-B9D1-CFA43A88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4470</Words>
  <Characters>28161</Characters>
  <Application>Microsoft Office Word</Application>
  <DocSecurity>0</DocSecurity>
  <Lines>234</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Volkert, Fabian</cp:lastModifiedBy>
  <cp:revision>35</cp:revision>
  <cp:lastPrinted>2010-05-26T14:51:00Z</cp:lastPrinted>
  <dcterms:created xsi:type="dcterms:W3CDTF">2013-02-13T08:35:00Z</dcterms:created>
  <dcterms:modified xsi:type="dcterms:W3CDTF">2024-02-14T13:19:00Z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-1244348976</vt:i4>
  </property>
  <property fmtid="{D5CDD505-2E9C-101B-9397-08002B2CF9AE}" pid="3" name="_EmailSubject">
    <vt:lpwstr>Ausschreibungstexte 6000, ES-X</vt:lpwstr>
  </property>
  <property fmtid="{D5CDD505-2E9C-101B-9397-08002B2CF9AE}" pid="4" name="_AuthorEmail">
    <vt:lpwstr>GastCAD@schmitz-werke.com</vt:lpwstr>
  </property>
  <property fmtid="{D5CDD505-2E9C-101B-9397-08002B2CF9AE}" pid="5" name="_AuthorEmailDisplayName">
    <vt:lpwstr>Gast CAD</vt:lpwstr>
  </property>
  <property fmtid="{D5CDD505-2E9C-101B-9397-08002B2CF9AE}" pid="6" name="_ReviewingToolsShownOnce">
    <vt:lpwstr/>
  </property>
</Properties>
</file>